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1DE2" w14:textId="306AD2F3" w:rsidR="00FB26B8" w:rsidRDefault="00E271D4" w:rsidP="00890D5A">
      <w:pPr>
        <w:pBdr>
          <w:bottom w:val="single" w:sz="12" w:space="1" w:color="auto"/>
        </w:pBdr>
        <w:ind w:left="-426"/>
        <w:rPr>
          <w:noProof/>
          <w:lang w:eastAsia="ru-RU"/>
        </w:rPr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75F06" w14:textId="77777777" w:rsidR="004843AB" w:rsidRPr="004843AB" w:rsidRDefault="00DC3B3F" w:rsidP="000A135F">
      <w:pPr>
        <w:jc w:val="center"/>
        <w:rPr>
          <w:b/>
          <w:bCs/>
          <w:color w:val="FF0000"/>
          <w:sz w:val="44"/>
          <w:szCs w:val="44"/>
        </w:rPr>
      </w:pPr>
      <w:r w:rsidRPr="004843AB">
        <w:rPr>
          <w:b/>
          <w:bCs/>
          <w:color w:val="FF0000"/>
          <w:sz w:val="44"/>
          <w:szCs w:val="44"/>
        </w:rPr>
        <w:t>Образовательный тур по AI-технологиям</w:t>
      </w:r>
    </w:p>
    <w:p w14:paraId="0D2B7279" w14:textId="5AA48F38" w:rsidR="00DC3B3F" w:rsidRPr="000A135F" w:rsidRDefault="00DC3B3F" w:rsidP="000A135F">
      <w:pPr>
        <w:jc w:val="center"/>
        <w:rPr>
          <w:b/>
          <w:bCs/>
          <w:color w:val="FF0000"/>
          <w:sz w:val="32"/>
          <w:szCs w:val="32"/>
        </w:rPr>
      </w:pPr>
      <w:r w:rsidRPr="000A135F">
        <w:rPr>
          <w:b/>
          <w:bCs/>
          <w:color w:val="FF0000"/>
          <w:sz w:val="32"/>
          <w:szCs w:val="32"/>
        </w:rPr>
        <w:t xml:space="preserve"> для подростков Китая </w:t>
      </w:r>
      <w:r w:rsidR="004843AB">
        <w:rPr>
          <w:b/>
          <w:bCs/>
          <w:color w:val="FF0000"/>
          <w:sz w:val="32"/>
          <w:szCs w:val="32"/>
        </w:rPr>
        <w:t xml:space="preserve"> и  </w:t>
      </w:r>
      <w:r w:rsidRPr="000A135F">
        <w:rPr>
          <w:b/>
          <w:bCs/>
          <w:color w:val="FF0000"/>
          <w:sz w:val="32"/>
          <w:szCs w:val="32"/>
        </w:rPr>
        <w:t>России</w:t>
      </w:r>
    </w:p>
    <w:p w14:paraId="5F8659BC" w14:textId="759554E0" w:rsidR="000A135F" w:rsidRDefault="004843AB" w:rsidP="000A135F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г</w:t>
      </w:r>
      <w:r w:rsidR="000A135F" w:rsidRPr="000A135F">
        <w:rPr>
          <w:b/>
          <w:bCs/>
          <w:color w:val="FF0000"/>
          <w:sz w:val="32"/>
          <w:szCs w:val="32"/>
        </w:rPr>
        <w:t xml:space="preserve">. </w:t>
      </w:r>
      <w:proofErr w:type="spellStart"/>
      <w:r w:rsidR="000A135F" w:rsidRPr="000A135F">
        <w:rPr>
          <w:b/>
          <w:bCs/>
          <w:color w:val="FF0000"/>
          <w:sz w:val="32"/>
          <w:szCs w:val="32"/>
        </w:rPr>
        <w:t>Чанчунь</w:t>
      </w:r>
      <w:proofErr w:type="spellEnd"/>
      <w:r w:rsidR="000A135F" w:rsidRPr="000A135F">
        <w:rPr>
          <w:b/>
          <w:bCs/>
          <w:color w:val="FF0000"/>
          <w:sz w:val="32"/>
          <w:szCs w:val="32"/>
        </w:rPr>
        <w:t>.</w:t>
      </w:r>
    </w:p>
    <w:p w14:paraId="3178A98C" w14:textId="6A93A0B2" w:rsidR="004843AB" w:rsidRDefault="0078059A" w:rsidP="004843AB">
      <w:pPr>
        <w:pStyle w:val="TableParagraph"/>
        <w:jc w:val="left"/>
        <w:rPr>
          <w:noProof/>
          <w:lang w:eastAsia="ru-RU"/>
        </w:rPr>
      </w:pPr>
      <w:r>
        <w:rPr>
          <w:noProof/>
          <w:lang w:eastAsia="ru-RU"/>
        </w:rPr>
        <w:t xml:space="preserve">Даты: </w:t>
      </w:r>
    </w:p>
    <w:p w14:paraId="3C88CC58" w14:textId="4DE54F08" w:rsidR="00123DBD" w:rsidRDefault="00123DBD" w:rsidP="004843AB">
      <w:pPr>
        <w:pStyle w:val="TableParagraph"/>
        <w:jc w:val="left"/>
        <w:rPr>
          <w:noProof/>
          <w:lang w:eastAsia="ru-RU"/>
        </w:rPr>
      </w:pPr>
      <w:r>
        <w:rPr>
          <w:noProof/>
          <w:lang w:eastAsia="ru-RU"/>
        </w:rPr>
        <w:t>20.07.- 25.07.2026</w:t>
      </w:r>
    </w:p>
    <w:p w14:paraId="36B6C5FE" w14:textId="41922857" w:rsidR="00123DBD" w:rsidRDefault="00123DBD" w:rsidP="004843AB">
      <w:pPr>
        <w:pStyle w:val="TableParagraph"/>
        <w:jc w:val="left"/>
        <w:rPr>
          <w:noProof/>
          <w:lang w:eastAsia="ru-RU"/>
        </w:rPr>
      </w:pPr>
      <w:r>
        <w:rPr>
          <w:noProof/>
          <w:lang w:eastAsia="ru-RU"/>
        </w:rPr>
        <w:t>17.08-22.08.2026</w:t>
      </w:r>
    </w:p>
    <w:p w14:paraId="2169656E" w14:textId="0E513AFE" w:rsidR="004843AB" w:rsidRDefault="0078059A" w:rsidP="004843AB">
      <w:pPr>
        <w:pStyle w:val="TableParagraph"/>
        <w:jc w:val="left"/>
        <w:rPr>
          <w:noProof/>
          <w:lang w:eastAsia="ru-RU"/>
        </w:rPr>
      </w:pPr>
      <w:r>
        <w:rPr>
          <w:noProof/>
          <w:lang w:eastAsia="ru-RU"/>
        </w:rPr>
        <w:t>20.10-25.10.2026</w:t>
      </w:r>
    </w:p>
    <w:p w14:paraId="7FD6A6C5" w14:textId="4F3F9C7D" w:rsidR="00DC3B3F" w:rsidRDefault="0078059A" w:rsidP="004843AB">
      <w:pPr>
        <w:pStyle w:val="TableParagraph"/>
        <w:jc w:val="left"/>
        <w:rPr>
          <w:noProof/>
          <w:lang w:eastAsia="ru-RU"/>
        </w:rPr>
      </w:pPr>
      <w:r>
        <w:rPr>
          <w:noProof/>
          <w:lang w:eastAsia="ru-RU"/>
        </w:rPr>
        <w:t xml:space="preserve">30.10-04.11.2026 </w:t>
      </w:r>
    </w:p>
    <w:p w14:paraId="3DA9F0BF" w14:textId="77777777" w:rsidR="0078059A" w:rsidRDefault="0078059A" w:rsidP="00DC3B3F">
      <w:pPr>
        <w:rPr>
          <w:noProof/>
          <w:lang w:eastAsia="ru-RU"/>
        </w:rPr>
      </w:pPr>
    </w:p>
    <w:p w14:paraId="6EE4289F" w14:textId="034549AC" w:rsidR="00DC3B3F" w:rsidRDefault="00DC3B3F" w:rsidP="003846C4">
      <w:pPr>
        <w:pStyle w:val="ad"/>
        <w:numPr>
          <w:ilvl w:val="0"/>
          <w:numId w:val="1"/>
        </w:numPr>
        <w:tabs>
          <w:tab w:val="left" w:pos="7680"/>
        </w:tabs>
      </w:pPr>
      <w:r w:rsidRPr="004843AB">
        <w:rPr>
          <w:b/>
          <w:bCs/>
          <w:color w:val="FF0000"/>
        </w:rPr>
        <w:t>Организатор</w:t>
      </w:r>
      <w:r w:rsidR="000A135F" w:rsidRPr="004843AB">
        <w:rPr>
          <w:b/>
          <w:bCs/>
          <w:color w:val="FF0000"/>
        </w:rPr>
        <w:t xml:space="preserve"> проекта </w:t>
      </w:r>
      <w:r w:rsidRPr="004843AB">
        <w:rPr>
          <w:b/>
          <w:bCs/>
          <w:color w:val="FF0000"/>
        </w:rPr>
        <w:t>:</w:t>
      </w:r>
      <w:r w:rsidRPr="004843AB">
        <w:rPr>
          <w:color w:val="FF0000"/>
        </w:rPr>
        <w:t xml:space="preserve"> </w:t>
      </w:r>
      <w:r w:rsidR="000A135F">
        <w:t>Д</w:t>
      </w:r>
      <w:r>
        <w:t>епартамент образовательных программ «</w:t>
      </w:r>
      <w:proofErr w:type="spellStart"/>
      <w:r>
        <w:t>Саньго</w:t>
      </w:r>
      <w:proofErr w:type="spellEnd"/>
      <w:r>
        <w:t xml:space="preserve">» (Троецарствие), г. </w:t>
      </w:r>
      <w:proofErr w:type="spellStart"/>
      <w:r>
        <w:t>Чанчунь</w:t>
      </w:r>
      <w:proofErr w:type="spellEnd"/>
    </w:p>
    <w:p w14:paraId="3BAED2B2" w14:textId="77777777" w:rsidR="004843AB" w:rsidRDefault="00DC3B3F" w:rsidP="003846C4">
      <w:pPr>
        <w:pStyle w:val="ad"/>
        <w:numPr>
          <w:ilvl w:val="0"/>
          <w:numId w:val="1"/>
        </w:numPr>
        <w:tabs>
          <w:tab w:val="left" w:pos="7680"/>
        </w:tabs>
      </w:pPr>
      <w:r w:rsidRPr="003846C4">
        <w:rPr>
          <w:b/>
          <w:bCs/>
        </w:rPr>
        <w:t>Тема:</w:t>
      </w:r>
      <w:r>
        <w:t xml:space="preserve"> «Интеллектуальная связь Китая и России – Инновационное будущее: </w:t>
      </w:r>
    </w:p>
    <w:p w14:paraId="41F7445D" w14:textId="3CD5BB4D" w:rsidR="00DC3B3F" w:rsidRDefault="000A135F" w:rsidP="004843AB">
      <w:pPr>
        <w:pStyle w:val="ad"/>
        <w:tabs>
          <w:tab w:val="left" w:pos="7680"/>
        </w:tabs>
      </w:pPr>
      <w:r>
        <w:t xml:space="preserve">образовательная программа </w:t>
      </w:r>
      <w:r w:rsidR="00DC3B3F">
        <w:t xml:space="preserve"> по AI и робототехнике</w:t>
      </w:r>
    </w:p>
    <w:p w14:paraId="46066D24" w14:textId="5EAF039B" w:rsidR="00DC3B3F" w:rsidRDefault="00DC3B3F" w:rsidP="003846C4">
      <w:pPr>
        <w:pStyle w:val="ad"/>
        <w:numPr>
          <w:ilvl w:val="0"/>
          <w:numId w:val="1"/>
        </w:numPr>
        <w:tabs>
          <w:tab w:val="left" w:pos="7680"/>
        </w:tabs>
      </w:pPr>
      <w:r w:rsidRPr="004843AB">
        <w:rPr>
          <w:b/>
          <w:bCs/>
          <w:color w:val="FF0000"/>
        </w:rPr>
        <w:t>Участники:</w:t>
      </w:r>
      <w:r w:rsidRPr="004843AB">
        <w:rPr>
          <w:color w:val="FF0000"/>
        </w:rPr>
        <w:t xml:space="preserve"> </w:t>
      </w:r>
      <w:r>
        <w:t>российские и китайские дети (</w:t>
      </w:r>
      <w:r w:rsidR="0078059A">
        <w:t>10</w:t>
      </w:r>
      <w:r>
        <w:t>–1</w:t>
      </w:r>
      <w:r w:rsidR="000A135F">
        <w:t>6</w:t>
      </w:r>
      <w:r>
        <w:t xml:space="preserve"> лет)</w:t>
      </w:r>
    </w:p>
    <w:p w14:paraId="626F5929" w14:textId="2E3DAC2C" w:rsidR="000A135F" w:rsidRDefault="003846C4" w:rsidP="003846C4">
      <w:pPr>
        <w:pStyle w:val="ad"/>
        <w:numPr>
          <w:ilvl w:val="0"/>
          <w:numId w:val="1"/>
        </w:numPr>
        <w:tabs>
          <w:tab w:val="left" w:pos="7680"/>
        </w:tabs>
      </w:pPr>
      <w:r w:rsidRPr="004843AB">
        <w:rPr>
          <w:b/>
          <w:bCs/>
          <w:color w:val="FF0000"/>
        </w:rPr>
        <w:t>Ключевые особенности:</w:t>
      </w:r>
      <w:r w:rsidRPr="004843AB">
        <w:rPr>
          <w:color w:val="FF0000"/>
        </w:rPr>
        <w:t xml:space="preserve"> </w:t>
      </w:r>
      <w:r w:rsidRPr="003846C4">
        <w:t>системные занятия по AI и робототехнике как основа; дополнительные программы в Центре бионической робототехники</w:t>
      </w:r>
      <w:r>
        <w:t xml:space="preserve"> в  н</w:t>
      </w:r>
      <w:r w:rsidRPr="003846C4">
        <w:t>аучно-техническом центре «</w:t>
      </w:r>
      <w:proofErr w:type="spellStart"/>
      <w:r w:rsidRPr="003846C4">
        <w:t>Вэйчжишу</w:t>
      </w:r>
      <w:proofErr w:type="spellEnd"/>
      <w:r w:rsidRPr="003846C4">
        <w:t>» и на предприятии группы «</w:t>
      </w:r>
      <w:proofErr w:type="spellStart"/>
      <w:r w:rsidRPr="003846C4">
        <w:t>Цзоданьли</w:t>
      </w:r>
      <w:proofErr w:type="spellEnd"/>
      <w:r w:rsidRPr="003846C4">
        <w:t xml:space="preserve">»; смешанные китайско-российские группы и взаимодействие на всём протяжении; премиальное размещение в </w:t>
      </w:r>
      <w:proofErr w:type="spellStart"/>
      <w:r w:rsidRPr="003846C4">
        <w:t>Banyan</w:t>
      </w:r>
      <w:proofErr w:type="spellEnd"/>
      <w:r w:rsidRPr="003846C4">
        <w:t xml:space="preserve"> </w:t>
      </w:r>
      <w:proofErr w:type="spellStart"/>
      <w:r w:rsidRPr="003846C4">
        <w:t>Tree</w:t>
      </w:r>
      <w:proofErr w:type="spellEnd"/>
      <w:r w:rsidRPr="003846C4">
        <w:t xml:space="preserve"> </w:t>
      </w:r>
      <w:proofErr w:type="spellStart"/>
      <w:r w:rsidRPr="003846C4">
        <w:t>Hongju</w:t>
      </w:r>
      <w:proofErr w:type="spellEnd"/>
      <w:r w:rsidRPr="003846C4">
        <w:t>; мастер-классы по нематериальному культурному наследию; установление глубоких международных дружеских связей.</w:t>
      </w:r>
    </w:p>
    <w:p w14:paraId="3A4D3C3B" w14:textId="1E645CB4" w:rsidR="003846C4" w:rsidRDefault="003846C4" w:rsidP="003846C4">
      <w:pPr>
        <w:pStyle w:val="ad"/>
        <w:numPr>
          <w:ilvl w:val="0"/>
          <w:numId w:val="1"/>
        </w:numPr>
        <w:tabs>
          <w:tab w:val="left" w:pos="7680"/>
        </w:tabs>
      </w:pPr>
      <w:r w:rsidRPr="004843AB">
        <w:rPr>
          <w:b/>
          <w:bCs/>
          <w:color w:val="FF0000"/>
          <w:u w:val="single"/>
        </w:rPr>
        <w:t>Проживание:</w:t>
      </w:r>
      <w:r w:rsidRPr="004843AB">
        <w:rPr>
          <w:color w:val="FF0000"/>
        </w:rPr>
        <w:t xml:space="preserve">  </w:t>
      </w:r>
      <w:r w:rsidRPr="003846C4">
        <w:t xml:space="preserve">российские школьники размещаются в отеле </w:t>
      </w:r>
      <w:proofErr w:type="spellStart"/>
      <w:r w:rsidRPr="003846C4">
        <w:t>Banyan</w:t>
      </w:r>
      <w:proofErr w:type="spellEnd"/>
      <w:r w:rsidRPr="003846C4">
        <w:t xml:space="preserve"> </w:t>
      </w:r>
      <w:proofErr w:type="spellStart"/>
      <w:r w:rsidRPr="003846C4">
        <w:t>Tree</w:t>
      </w:r>
      <w:proofErr w:type="spellEnd"/>
      <w:r w:rsidRPr="003846C4">
        <w:t xml:space="preserve"> </w:t>
      </w:r>
      <w:proofErr w:type="spellStart"/>
      <w:r w:rsidRPr="003846C4">
        <w:t>Hongju</w:t>
      </w:r>
      <w:proofErr w:type="spellEnd"/>
      <w:r w:rsidRPr="003846C4">
        <w:t xml:space="preserve"> на Северном озере </w:t>
      </w:r>
      <w:proofErr w:type="spellStart"/>
      <w:r w:rsidRPr="003846C4">
        <w:t>Чанчуня</w:t>
      </w:r>
      <w:proofErr w:type="spellEnd"/>
      <w:r w:rsidRPr="003846C4">
        <w:t xml:space="preserve"> (премиальный курортный   бассейн / фитнес / детский клуб / мини-зоопарк с ручными животными)</w:t>
      </w:r>
    </w:p>
    <w:p w14:paraId="27BB697B" w14:textId="11A855DE" w:rsidR="003846C4" w:rsidRDefault="003846C4" w:rsidP="003846C4">
      <w:pPr>
        <w:pStyle w:val="ad"/>
        <w:numPr>
          <w:ilvl w:val="0"/>
          <w:numId w:val="1"/>
        </w:numPr>
        <w:tabs>
          <w:tab w:val="left" w:pos="7680"/>
        </w:tabs>
      </w:pPr>
      <w:r w:rsidRPr="004843AB">
        <w:rPr>
          <w:b/>
          <w:bCs/>
          <w:color w:val="FF0000"/>
        </w:rPr>
        <w:t>Инфраструктура:</w:t>
      </w:r>
      <w:r w:rsidRPr="004843AB">
        <w:rPr>
          <w:color w:val="FF0000"/>
        </w:rPr>
        <w:t xml:space="preserve"> </w:t>
      </w:r>
      <w:r w:rsidRPr="003846C4">
        <w:t>крытый бассейн с подогревом (включая детскую зону), премиальный фитнес-зал, отдельный детский клуб (8 функциональных зон: VR/игры/чтение и др.), мини-зоопарк (альпака, павлины, мини-поросята – контактное кормление), мастерская народных ремёсел (нематериальное культурное наследие).</w:t>
      </w:r>
    </w:p>
    <w:p w14:paraId="11189416" w14:textId="699BC792" w:rsidR="003846C4" w:rsidRDefault="003846C4" w:rsidP="00DC3B3F">
      <w:pPr>
        <w:tabs>
          <w:tab w:val="left" w:pos="7680"/>
        </w:tabs>
      </w:pPr>
      <w:r>
        <w:t>Программа тура :</w:t>
      </w:r>
    </w:p>
    <w:tbl>
      <w:tblPr>
        <w:tblStyle w:val="a7"/>
        <w:tblW w:w="11024" w:type="dxa"/>
        <w:tblInd w:w="-289" w:type="dxa"/>
        <w:tblLook w:val="04A0" w:firstRow="1" w:lastRow="0" w:firstColumn="1" w:lastColumn="0" w:noHBand="0" w:noVBand="1"/>
      </w:tblPr>
      <w:tblGrid>
        <w:gridCol w:w="955"/>
        <w:gridCol w:w="9074"/>
        <w:gridCol w:w="995"/>
      </w:tblGrid>
      <w:tr w:rsidR="002A780C" w14:paraId="384C7C7E" w14:textId="708FDBA7" w:rsidTr="002A780C">
        <w:tc>
          <w:tcPr>
            <w:tcW w:w="959" w:type="dxa"/>
          </w:tcPr>
          <w:p w14:paraId="7EACAFB0" w14:textId="77777777" w:rsidR="002A780C" w:rsidRDefault="002A780C" w:rsidP="00DC3B3F">
            <w:pPr>
              <w:tabs>
                <w:tab w:val="left" w:pos="7680"/>
              </w:tabs>
            </w:pPr>
            <w:r>
              <w:t xml:space="preserve">1 день </w:t>
            </w:r>
          </w:p>
          <w:p w14:paraId="537FA860" w14:textId="77777777" w:rsidR="002A780C" w:rsidRDefault="002A780C" w:rsidP="00DC3B3F">
            <w:pPr>
              <w:tabs>
                <w:tab w:val="left" w:pos="7680"/>
              </w:tabs>
            </w:pPr>
          </w:p>
          <w:p w14:paraId="25858EAA" w14:textId="77777777" w:rsidR="002A780C" w:rsidRDefault="002A780C" w:rsidP="00DC3B3F">
            <w:pPr>
              <w:tabs>
                <w:tab w:val="left" w:pos="7680"/>
              </w:tabs>
            </w:pPr>
          </w:p>
          <w:p w14:paraId="24D600A7" w14:textId="77777777" w:rsidR="002A780C" w:rsidRDefault="002A780C" w:rsidP="00DC3B3F">
            <w:pPr>
              <w:tabs>
                <w:tab w:val="left" w:pos="7680"/>
              </w:tabs>
            </w:pPr>
          </w:p>
          <w:p w14:paraId="7C4C04E5" w14:textId="77777777" w:rsidR="002A780C" w:rsidRDefault="002A780C" w:rsidP="00DC3B3F">
            <w:pPr>
              <w:tabs>
                <w:tab w:val="left" w:pos="7680"/>
              </w:tabs>
            </w:pPr>
          </w:p>
          <w:p w14:paraId="31188658" w14:textId="77777777" w:rsidR="002A780C" w:rsidRDefault="002A780C" w:rsidP="00DC3B3F">
            <w:pPr>
              <w:tabs>
                <w:tab w:val="left" w:pos="7680"/>
              </w:tabs>
            </w:pPr>
          </w:p>
          <w:p w14:paraId="38DA45E4" w14:textId="695EBF0B" w:rsidR="002A780C" w:rsidRDefault="002A780C" w:rsidP="00DC3B3F">
            <w:pPr>
              <w:tabs>
                <w:tab w:val="left" w:pos="7680"/>
              </w:tabs>
            </w:pPr>
            <w:r>
              <w:t xml:space="preserve"> </w:t>
            </w:r>
          </w:p>
        </w:tc>
        <w:tc>
          <w:tcPr>
            <w:tcW w:w="9125" w:type="dxa"/>
          </w:tcPr>
          <w:p w14:paraId="617D3A45" w14:textId="53247A07" w:rsidR="002A780C" w:rsidRDefault="002A780C" w:rsidP="003846C4">
            <w:r w:rsidRPr="003846C4">
              <w:t xml:space="preserve">Посадка на международный рейс, выезд в Краскино. В пути 4,5 часа, санитарные остановки. Прохождение пограничного и таможенного контроля  РФ и КНР. </w:t>
            </w:r>
          </w:p>
          <w:p w14:paraId="396A462B" w14:textId="6ED64662" w:rsidR="002A780C" w:rsidRDefault="002A780C" w:rsidP="003846C4">
            <w:r>
              <w:t>Обед.</w:t>
            </w:r>
          </w:p>
          <w:p w14:paraId="2D57150A" w14:textId="72BCCA4C" w:rsidR="002A780C" w:rsidRDefault="002A780C" w:rsidP="003846C4">
            <w:r>
              <w:t xml:space="preserve">Трансфер на  ж/д вокзал, посадка на скоростную электричку , отправление в </w:t>
            </w:r>
            <w:proofErr w:type="spellStart"/>
            <w:r>
              <w:t>Чанчунь</w:t>
            </w:r>
            <w:proofErr w:type="spellEnd"/>
            <w:r>
              <w:t>.</w:t>
            </w:r>
          </w:p>
          <w:p w14:paraId="4FA9BE8B" w14:textId="6DC31393" w:rsidR="002A780C" w:rsidRPr="003846C4" w:rsidRDefault="002A780C" w:rsidP="003846C4">
            <w:r>
              <w:t xml:space="preserve">Встреча. Трансфер в отель </w:t>
            </w:r>
            <w:proofErr w:type="spellStart"/>
            <w:r w:rsidRPr="003846C4">
              <w:t>Banyan</w:t>
            </w:r>
            <w:proofErr w:type="spellEnd"/>
            <w:r w:rsidRPr="003846C4">
              <w:t xml:space="preserve"> </w:t>
            </w:r>
            <w:proofErr w:type="spellStart"/>
            <w:r w:rsidRPr="003846C4">
              <w:t>Tree</w:t>
            </w:r>
            <w:proofErr w:type="spellEnd"/>
            <w:r w:rsidRPr="003846C4">
              <w:t xml:space="preserve"> </w:t>
            </w:r>
            <w:proofErr w:type="spellStart"/>
            <w:r w:rsidRPr="003846C4">
              <w:t>Hongju</w:t>
            </w:r>
            <w:proofErr w:type="spellEnd"/>
            <w:r w:rsidRPr="003846C4">
              <w:t xml:space="preserve"> на комфортабельном автобусе </w:t>
            </w:r>
            <w:r>
              <w:t>.</w:t>
            </w:r>
          </w:p>
          <w:p w14:paraId="319A4364" w14:textId="05F62F59" w:rsidR="002A780C" w:rsidRDefault="002A780C" w:rsidP="003846C4">
            <w:pPr>
              <w:tabs>
                <w:tab w:val="left" w:pos="7680"/>
              </w:tabs>
            </w:pPr>
            <w:r>
              <w:t>Ознакомительная экскурсия по  территории комплекса, знакомство.</w:t>
            </w:r>
          </w:p>
          <w:p w14:paraId="508313BE" w14:textId="1B4204F7" w:rsidR="002A780C" w:rsidRDefault="002A780C" w:rsidP="003846C4">
            <w:pPr>
              <w:tabs>
                <w:tab w:val="left" w:pos="7680"/>
              </w:tabs>
            </w:pPr>
            <w:r>
              <w:t>Ужин.</w:t>
            </w:r>
          </w:p>
          <w:p w14:paraId="28B8100D" w14:textId="4D251054" w:rsidR="002A780C" w:rsidRDefault="002A780C" w:rsidP="003846C4">
            <w:pPr>
              <w:tabs>
                <w:tab w:val="left" w:pos="7680"/>
              </w:tabs>
            </w:pPr>
          </w:p>
        </w:tc>
        <w:tc>
          <w:tcPr>
            <w:tcW w:w="940" w:type="dxa"/>
          </w:tcPr>
          <w:p w14:paraId="766E187B" w14:textId="47FA938B" w:rsidR="002A780C" w:rsidRDefault="002A780C" w:rsidP="003846C4">
            <w:r>
              <w:t>Обед</w:t>
            </w:r>
          </w:p>
          <w:p w14:paraId="59EA8CA7" w14:textId="6A84E793" w:rsidR="002A780C" w:rsidRPr="003846C4" w:rsidRDefault="004843AB" w:rsidP="003846C4">
            <w:r>
              <w:t>У</w:t>
            </w:r>
            <w:r w:rsidR="002A780C">
              <w:t>жин</w:t>
            </w:r>
          </w:p>
        </w:tc>
      </w:tr>
      <w:tr w:rsidR="002A780C" w14:paraId="1116B3A2" w14:textId="1622CD98" w:rsidTr="002A780C">
        <w:tc>
          <w:tcPr>
            <w:tcW w:w="959" w:type="dxa"/>
          </w:tcPr>
          <w:p w14:paraId="3E21C562" w14:textId="5CB43542" w:rsidR="002A780C" w:rsidRDefault="00B9562A" w:rsidP="00DC3B3F">
            <w:pPr>
              <w:tabs>
                <w:tab w:val="left" w:pos="7680"/>
              </w:tabs>
            </w:pPr>
            <w:r>
              <w:t>2день</w:t>
            </w:r>
          </w:p>
          <w:p w14:paraId="3A5B2A64" w14:textId="77777777" w:rsidR="002A780C" w:rsidRDefault="002A780C" w:rsidP="00DC3B3F">
            <w:pPr>
              <w:tabs>
                <w:tab w:val="left" w:pos="7680"/>
              </w:tabs>
            </w:pPr>
          </w:p>
          <w:p w14:paraId="0981B2B4" w14:textId="77777777" w:rsidR="002A780C" w:rsidRDefault="002A780C" w:rsidP="00DC3B3F">
            <w:pPr>
              <w:tabs>
                <w:tab w:val="left" w:pos="7680"/>
              </w:tabs>
            </w:pPr>
          </w:p>
          <w:p w14:paraId="63D997BD" w14:textId="77777777" w:rsidR="002A780C" w:rsidRDefault="002A780C" w:rsidP="00DC3B3F">
            <w:pPr>
              <w:tabs>
                <w:tab w:val="left" w:pos="7680"/>
              </w:tabs>
            </w:pPr>
          </w:p>
          <w:p w14:paraId="4A5C9ABF" w14:textId="77777777" w:rsidR="002A780C" w:rsidRDefault="002A780C" w:rsidP="00DC3B3F">
            <w:pPr>
              <w:tabs>
                <w:tab w:val="left" w:pos="7680"/>
              </w:tabs>
            </w:pPr>
          </w:p>
          <w:p w14:paraId="49802ADA" w14:textId="77777777" w:rsidR="002A780C" w:rsidRDefault="002A780C" w:rsidP="00DC3B3F">
            <w:pPr>
              <w:tabs>
                <w:tab w:val="left" w:pos="7680"/>
              </w:tabs>
            </w:pPr>
          </w:p>
          <w:p w14:paraId="66D3179F" w14:textId="77777777" w:rsidR="002A780C" w:rsidRDefault="002A780C" w:rsidP="00DC3B3F">
            <w:pPr>
              <w:tabs>
                <w:tab w:val="left" w:pos="7680"/>
              </w:tabs>
            </w:pPr>
          </w:p>
          <w:p w14:paraId="28131424" w14:textId="77777777" w:rsidR="002A780C" w:rsidRDefault="002A780C" w:rsidP="00DC3B3F">
            <w:pPr>
              <w:tabs>
                <w:tab w:val="left" w:pos="7680"/>
              </w:tabs>
            </w:pPr>
          </w:p>
          <w:p w14:paraId="1DC36E8E" w14:textId="77777777" w:rsidR="002A780C" w:rsidRDefault="002A780C" w:rsidP="00DC3B3F">
            <w:pPr>
              <w:tabs>
                <w:tab w:val="left" w:pos="7680"/>
              </w:tabs>
            </w:pPr>
          </w:p>
          <w:p w14:paraId="3D7B6004" w14:textId="77777777" w:rsidR="002A780C" w:rsidRDefault="002A780C" w:rsidP="00DC3B3F">
            <w:pPr>
              <w:tabs>
                <w:tab w:val="left" w:pos="7680"/>
              </w:tabs>
            </w:pPr>
          </w:p>
          <w:p w14:paraId="680ACA17" w14:textId="77777777" w:rsidR="002A780C" w:rsidRDefault="002A780C" w:rsidP="00DC3B3F">
            <w:pPr>
              <w:tabs>
                <w:tab w:val="left" w:pos="7680"/>
              </w:tabs>
            </w:pPr>
          </w:p>
          <w:p w14:paraId="3D2C946F" w14:textId="77777777" w:rsidR="002A780C" w:rsidRDefault="002A780C" w:rsidP="00DC3B3F">
            <w:pPr>
              <w:tabs>
                <w:tab w:val="left" w:pos="7680"/>
              </w:tabs>
            </w:pPr>
          </w:p>
          <w:p w14:paraId="32306B80" w14:textId="77777777" w:rsidR="002A780C" w:rsidRDefault="002A780C" w:rsidP="00DC3B3F">
            <w:pPr>
              <w:tabs>
                <w:tab w:val="left" w:pos="7680"/>
              </w:tabs>
            </w:pPr>
          </w:p>
          <w:p w14:paraId="2F40F0B3" w14:textId="77777777" w:rsidR="002A780C" w:rsidRDefault="002A780C" w:rsidP="00DC3B3F">
            <w:pPr>
              <w:tabs>
                <w:tab w:val="left" w:pos="7680"/>
              </w:tabs>
            </w:pPr>
          </w:p>
          <w:p w14:paraId="6950C955" w14:textId="0698CEC4" w:rsidR="002A780C" w:rsidRDefault="002A780C" w:rsidP="00DC3B3F">
            <w:pPr>
              <w:tabs>
                <w:tab w:val="left" w:pos="7680"/>
              </w:tabs>
            </w:pPr>
          </w:p>
        </w:tc>
        <w:tc>
          <w:tcPr>
            <w:tcW w:w="9125" w:type="dxa"/>
          </w:tcPr>
          <w:p w14:paraId="7B497F6C" w14:textId="27C4ABF7" w:rsidR="002A780C" w:rsidRDefault="002A780C" w:rsidP="005D27C9">
            <w:pPr>
              <w:tabs>
                <w:tab w:val="left" w:pos="7680"/>
              </w:tabs>
            </w:pPr>
            <w:r>
              <w:lastRenderedPageBreak/>
              <w:t xml:space="preserve">Завтрак.  </w:t>
            </w:r>
          </w:p>
          <w:p w14:paraId="4DAA4074" w14:textId="1C2F6676" w:rsidR="002A780C" w:rsidRDefault="002A780C" w:rsidP="005D27C9">
            <w:pPr>
              <w:pStyle w:val="ad"/>
              <w:numPr>
                <w:ilvl w:val="0"/>
                <w:numId w:val="1"/>
              </w:numPr>
              <w:tabs>
                <w:tab w:val="left" w:pos="7680"/>
              </w:tabs>
            </w:pPr>
            <w:r>
              <w:t>10:00–11:00 Церемония открытия (на русском и китайском языках): знакомство в командах, обзор программы, распределение по смешанным китайско-российским группам, выдача учебных буклетов.</w:t>
            </w:r>
          </w:p>
          <w:p w14:paraId="3BA06097" w14:textId="77777777" w:rsidR="002A780C" w:rsidRDefault="002A780C" w:rsidP="005D27C9">
            <w:pPr>
              <w:pStyle w:val="ad"/>
              <w:numPr>
                <w:ilvl w:val="0"/>
                <w:numId w:val="1"/>
              </w:numPr>
              <w:tabs>
                <w:tab w:val="left" w:pos="7680"/>
              </w:tabs>
            </w:pPr>
            <w:r>
              <w:t>11:30–13:00 Обед в отеле (шведский стол европейской и китайской кухни)</w:t>
            </w:r>
          </w:p>
          <w:p w14:paraId="2BA35A93" w14:textId="77777777" w:rsidR="002A780C" w:rsidRDefault="002A780C" w:rsidP="005D27C9">
            <w:pPr>
              <w:pStyle w:val="ad"/>
              <w:numPr>
                <w:ilvl w:val="0"/>
                <w:numId w:val="1"/>
              </w:numPr>
              <w:tabs>
                <w:tab w:val="left" w:pos="7680"/>
              </w:tabs>
            </w:pPr>
            <w:r>
              <w:lastRenderedPageBreak/>
              <w:t xml:space="preserve">13:30–17:00 Эксклюзивные отельные активности (совместно для российских и китайских детей)    </w:t>
            </w:r>
          </w:p>
          <w:p w14:paraId="73F39103" w14:textId="384E3711" w:rsidR="002A780C" w:rsidRDefault="002A780C" w:rsidP="00BF2C60">
            <w:pPr>
              <w:pStyle w:val="ad"/>
              <w:tabs>
                <w:tab w:val="left" w:pos="7680"/>
              </w:tabs>
            </w:pPr>
            <w:r>
              <w:t xml:space="preserve"> 13:30–15:00 Мини-зоопарк: кормление </w:t>
            </w:r>
            <w:proofErr w:type="spellStart"/>
            <w:r>
              <w:t>альпак</w:t>
            </w:r>
            <w:proofErr w:type="spellEnd"/>
            <w:r>
              <w:t>, кроликов, павлинов, памятные фотографии.</w:t>
            </w:r>
          </w:p>
          <w:p w14:paraId="620F13C7" w14:textId="3E4405DC" w:rsidR="002A780C" w:rsidRDefault="002A780C" w:rsidP="005D27C9">
            <w:pPr>
              <w:tabs>
                <w:tab w:val="left" w:pos="7680"/>
              </w:tabs>
            </w:pPr>
            <w:r>
              <w:t xml:space="preserve">              15:00–17:00 Детский клуб + плавание и фитнес: VR-игры в детском клубе, водные развлечения в бассейне с подогревом (под присмотром профессионального спасателя), базовое знакомство с фитнес-залом.</w:t>
            </w:r>
          </w:p>
          <w:p w14:paraId="7776A483" w14:textId="18D93C8B" w:rsidR="002A780C" w:rsidRDefault="002A780C" w:rsidP="00BF2C60">
            <w:pPr>
              <w:pStyle w:val="ad"/>
              <w:numPr>
                <w:ilvl w:val="0"/>
                <w:numId w:val="1"/>
              </w:numPr>
              <w:tabs>
                <w:tab w:val="left" w:pos="7680"/>
              </w:tabs>
            </w:pPr>
            <w:r>
              <w:t>17:30–19:00 Ужин в отеле.</w:t>
            </w:r>
          </w:p>
          <w:p w14:paraId="1D923306" w14:textId="7CD1EAA4" w:rsidR="002A780C" w:rsidRDefault="002A780C" w:rsidP="00BF2C60">
            <w:pPr>
              <w:pStyle w:val="ad"/>
              <w:numPr>
                <w:ilvl w:val="0"/>
                <w:numId w:val="1"/>
              </w:numPr>
              <w:tabs>
                <w:tab w:val="left" w:pos="7680"/>
              </w:tabs>
            </w:pPr>
            <w:r>
              <w:t>19:00–20:30 Вечер китайско-российской дружбы: самопрезентации, творческие выступления, обмен маленькими подарками, первый шаг к прочной дружбе.</w:t>
            </w:r>
          </w:p>
          <w:p w14:paraId="71DD3CF5" w14:textId="77777777" w:rsidR="002A780C" w:rsidRDefault="002A780C" w:rsidP="005D27C9">
            <w:pPr>
              <w:tabs>
                <w:tab w:val="left" w:pos="7680"/>
              </w:tabs>
            </w:pPr>
            <w:r>
              <w:t xml:space="preserve">Подготовка ко сну. </w:t>
            </w:r>
          </w:p>
          <w:p w14:paraId="5B48C0BB" w14:textId="1BC8F3DE" w:rsidR="002A780C" w:rsidRDefault="002A780C" w:rsidP="005D27C9">
            <w:pPr>
              <w:tabs>
                <w:tab w:val="left" w:pos="7680"/>
              </w:tabs>
            </w:pPr>
            <w:r>
              <w:t>21:30 отбой.</w:t>
            </w:r>
            <w:r>
              <w:tab/>
            </w:r>
          </w:p>
        </w:tc>
        <w:tc>
          <w:tcPr>
            <w:tcW w:w="940" w:type="dxa"/>
          </w:tcPr>
          <w:p w14:paraId="7FBC5725" w14:textId="70BF23C6" w:rsidR="002A780C" w:rsidRDefault="002A780C" w:rsidP="005D27C9">
            <w:pPr>
              <w:tabs>
                <w:tab w:val="left" w:pos="7680"/>
              </w:tabs>
            </w:pPr>
            <w:r>
              <w:lastRenderedPageBreak/>
              <w:t>Завтрак</w:t>
            </w:r>
          </w:p>
          <w:p w14:paraId="7789BEA5" w14:textId="5CF7DDFB" w:rsidR="002A780C" w:rsidRDefault="002A780C" w:rsidP="005D27C9">
            <w:pPr>
              <w:tabs>
                <w:tab w:val="left" w:pos="7680"/>
              </w:tabs>
            </w:pPr>
            <w:r>
              <w:t>Обед</w:t>
            </w:r>
          </w:p>
          <w:p w14:paraId="5035FB69" w14:textId="562AB2CA" w:rsidR="002A780C" w:rsidRDefault="002A780C" w:rsidP="005D27C9">
            <w:pPr>
              <w:tabs>
                <w:tab w:val="left" w:pos="7680"/>
              </w:tabs>
            </w:pPr>
            <w:r>
              <w:t xml:space="preserve">Ужин </w:t>
            </w:r>
          </w:p>
        </w:tc>
      </w:tr>
      <w:tr w:rsidR="002A780C" w14:paraId="3AA21033" w14:textId="41FAD804" w:rsidTr="002A780C">
        <w:tc>
          <w:tcPr>
            <w:tcW w:w="959" w:type="dxa"/>
          </w:tcPr>
          <w:p w14:paraId="2EF5FE55" w14:textId="3551849D" w:rsidR="002A780C" w:rsidRDefault="00B9562A" w:rsidP="00DC3B3F">
            <w:pPr>
              <w:tabs>
                <w:tab w:val="left" w:pos="7680"/>
              </w:tabs>
            </w:pPr>
            <w:r>
              <w:t>3</w:t>
            </w:r>
            <w:r w:rsidR="002A780C">
              <w:t xml:space="preserve"> день </w:t>
            </w:r>
          </w:p>
        </w:tc>
        <w:tc>
          <w:tcPr>
            <w:tcW w:w="9125" w:type="dxa"/>
          </w:tcPr>
          <w:p w14:paraId="4ABD09B1" w14:textId="77777777" w:rsidR="002A780C" w:rsidRDefault="002A780C" w:rsidP="00DC3B3F">
            <w:pPr>
              <w:tabs>
                <w:tab w:val="left" w:pos="7680"/>
              </w:tabs>
              <w:rPr>
                <w:b/>
                <w:bCs/>
                <w:color w:val="FF0000"/>
              </w:rPr>
            </w:pPr>
            <w:r w:rsidRPr="00BF2C60">
              <w:rPr>
                <w:b/>
                <w:bCs/>
                <w:color w:val="FF0000"/>
              </w:rPr>
              <w:t>Основные занятия по AI и робототехнике · Посещение Центра бионической робототехники</w:t>
            </w:r>
          </w:p>
          <w:p w14:paraId="174962D5" w14:textId="41BBDA3E" w:rsidR="002A780C" w:rsidRPr="002A780C" w:rsidRDefault="002A780C" w:rsidP="00BF2C60">
            <w:pPr>
              <w:pStyle w:val="ad"/>
              <w:numPr>
                <w:ilvl w:val="0"/>
                <w:numId w:val="1"/>
              </w:numPr>
              <w:tabs>
                <w:tab w:val="left" w:pos="7680"/>
              </w:tabs>
            </w:pPr>
            <w:r w:rsidRPr="002A780C">
              <w:t>07:30–08:30 Завтрак в отеле.</w:t>
            </w:r>
          </w:p>
          <w:p w14:paraId="756138B4" w14:textId="28D6EA55" w:rsidR="002A780C" w:rsidRPr="002A780C" w:rsidRDefault="002A780C" w:rsidP="00BF2C60">
            <w:pPr>
              <w:pStyle w:val="ad"/>
              <w:numPr>
                <w:ilvl w:val="0"/>
                <w:numId w:val="1"/>
              </w:numPr>
              <w:tabs>
                <w:tab w:val="left" w:pos="7680"/>
              </w:tabs>
            </w:pPr>
            <w:r w:rsidRPr="002A780C">
              <w:t xml:space="preserve">09:00–12:00 Системный курс «AI и робототехника» (4 </w:t>
            </w:r>
            <w:proofErr w:type="spellStart"/>
            <w:r w:rsidRPr="002A780C">
              <w:t>ак</w:t>
            </w:r>
            <w:proofErr w:type="spellEnd"/>
            <w:r w:rsidRPr="002A780C">
              <w:t>. часа) (основной)</w:t>
            </w:r>
          </w:p>
          <w:p w14:paraId="2DC93B7E" w14:textId="6CD17799" w:rsidR="002A780C" w:rsidRPr="002A780C" w:rsidRDefault="002A780C" w:rsidP="00BF2C60">
            <w:pPr>
              <w:tabs>
                <w:tab w:val="left" w:pos="7680"/>
              </w:tabs>
            </w:pPr>
            <w:r w:rsidRPr="002A780C">
              <w:t>*Место проведения: конференц-зал отеля / специальный учебный класс.</w:t>
            </w:r>
          </w:p>
          <w:p w14:paraId="1BFC0C0B" w14:textId="2B44525B" w:rsidR="002A780C" w:rsidRPr="002A780C" w:rsidRDefault="002A780C" w:rsidP="00BF2C60">
            <w:pPr>
              <w:tabs>
                <w:tab w:val="left" w:pos="7680"/>
              </w:tabs>
            </w:pPr>
            <w:r w:rsidRPr="002A780C">
              <w:rPr>
                <w:b/>
                <w:bCs/>
              </w:rPr>
              <w:t>Содержание:</w:t>
            </w:r>
            <w:r w:rsidRPr="002A780C">
              <w:t xml:space="preserve"> базовое понимание искусственного интеллекта, история развития робототехники, принципы бионических роботов, введение в программирование (визуальное блочное программирование, доступное с нуля).</w:t>
            </w:r>
          </w:p>
          <w:p w14:paraId="2F66CF79" w14:textId="77CF6975" w:rsidR="002A780C" w:rsidRPr="002A780C" w:rsidRDefault="002A780C" w:rsidP="00BF2C60">
            <w:pPr>
              <w:tabs>
                <w:tab w:val="left" w:pos="7680"/>
              </w:tabs>
            </w:pPr>
            <w:r w:rsidRPr="002A780C">
              <w:rPr>
                <w:b/>
                <w:bCs/>
              </w:rPr>
              <w:t>Формат</w:t>
            </w:r>
            <w:r w:rsidRPr="002A780C">
              <w:t>: русско-китайские преподаватели, сочетание теории и практики, совместная сборка простейшего робота в смешанных группах.</w:t>
            </w:r>
          </w:p>
          <w:p w14:paraId="163227C1" w14:textId="75E817C5" w:rsidR="002A780C" w:rsidRDefault="002A780C" w:rsidP="002A780C">
            <w:pPr>
              <w:pStyle w:val="ad"/>
              <w:numPr>
                <w:ilvl w:val="0"/>
                <w:numId w:val="1"/>
              </w:numPr>
              <w:tabs>
                <w:tab w:val="left" w:pos="7680"/>
              </w:tabs>
            </w:pPr>
            <w:r w:rsidRPr="002A780C">
              <w:t>12:00–13:30 Обед в отеле.</w:t>
            </w:r>
          </w:p>
          <w:p w14:paraId="1D2BE5F1" w14:textId="1A0B4635" w:rsidR="002A780C" w:rsidRPr="002A780C" w:rsidRDefault="002A780C" w:rsidP="00BF2C60">
            <w:pPr>
              <w:pStyle w:val="ad"/>
              <w:numPr>
                <w:ilvl w:val="0"/>
                <w:numId w:val="1"/>
              </w:numPr>
              <w:tabs>
                <w:tab w:val="left" w:pos="7680"/>
              </w:tabs>
            </w:pPr>
            <w:r w:rsidRPr="002A780C">
              <w:t>14:00–17:00 Посещение Инновационного центра бионической робототехники провинции Цзилинь (погружение в технологии)</w:t>
            </w:r>
          </w:p>
          <w:p w14:paraId="38210553" w14:textId="5525142A" w:rsidR="002A780C" w:rsidRPr="002A780C" w:rsidRDefault="002A780C" w:rsidP="00BF2C60">
            <w:pPr>
              <w:tabs>
                <w:tab w:val="left" w:pos="7680"/>
              </w:tabs>
            </w:pPr>
            <w:r>
              <w:t xml:space="preserve">* </w:t>
            </w:r>
            <w:r w:rsidRPr="002A780C">
              <w:t>Экскурсия по первому в Китае торговому центру бионических роботов, знакомство с передовыми достижениями бионики.</w:t>
            </w:r>
          </w:p>
          <w:p w14:paraId="65D61286" w14:textId="3E535472" w:rsidR="002A780C" w:rsidRPr="002A780C" w:rsidRDefault="002A780C" w:rsidP="00BF2C60">
            <w:pPr>
              <w:tabs>
                <w:tab w:val="left" w:pos="7680"/>
              </w:tabs>
            </w:pPr>
            <w:r>
              <w:t xml:space="preserve">* </w:t>
            </w:r>
            <w:r w:rsidRPr="002A780C">
              <w:t xml:space="preserve">Интерактив: выступление робота-оркестра, приготовление кофе/попкорна роботом, манипуляции с бионической ловкой рукой, </w:t>
            </w:r>
            <w:proofErr w:type="spellStart"/>
            <w:r w:rsidRPr="002A780C">
              <w:t>робофутбол</w:t>
            </w:r>
            <w:proofErr w:type="spellEnd"/>
            <w:r w:rsidRPr="002A780C">
              <w:t xml:space="preserve"> (соревнования между смешанными группами).</w:t>
            </w:r>
          </w:p>
          <w:p w14:paraId="6091828F" w14:textId="603B33A6" w:rsidR="002A780C" w:rsidRPr="002A780C" w:rsidRDefault="002A780C" w:rsidP="00BF2C60">
            <w:pPr>
              <w:tabs>
                <w:tab w:val="left" w:pos="7680"/>
              </w:tabs>
            </w:pPr>
            <w:r>
              <w:t xml:space="preserve">* </w:t>
            </w:r>
            <w:r w:rsidRPr="002A780C">
              <w:t>Лекция эксперта: применение бионических технологий (на русском и китайском языках), знакомство с научно-технической мощью Китая.</w:t>
            </w:r>
          </w:p>
          <w:p w14:paraId="494A86A9" w14:textId="49E35252" w:rsidR="002A780C" w:rsidRPr="002A780C" w:rsidRDefault="002A780C" w:rsidP="00BF2C60">
            <w:pPr>
              <w:tabs>
                <w:tab w:val="left" w:pos="7680"/>
              </w:tabs>
            </w:pPr>
            <w:r w:rsidRPr="002A780C">
              <w:t>•</w:t>
            </w:r>
            <w:r>
              <w:t xml:space="preserve">     </w:t>
            </w:r>
            <w:r w:rsidRPr="002A780C">
              <w:t>17:30–19:00 Ужин в отеле.</w:t>
            </w:r>
          </w:p>
          <w:p w14:paraId="6F50CBCA" w14:textId="77777777" w:rsidR="002A780C" w:rsidRDefault="002A780C" w:rsidP="00BF2C60">
            <w:pPr>
              <w:tabs>
                <w:tab w:val="left" w:pos="7680"/>
              </w:tabs>
            </w:pPr>
            <w:r w:rsidRPr="00BF2C60">
              <w:rPr>
                <w:b/>
                <w:bCs/>
              </w:rPr>
              <w:t>•</w:t>
            </w:r>
            <w:r>
              <w:rPr>
                <w:b/>
                <w:bCs/>
              </w:rPr>
              <w:t xml:space="preserve">    </w:t>
            </w:r>
            <w:r w:rsidRPr="002A780C">
              <w:t>19:00–20:00  обсуждение итогов дня в группах, заполнение учебного буклета.</w:t>
            </w:r>
          </w:p>
          <w:p w14:paraId="5400CE64" w14:textId="77777777" w:rsidR="002A780C" w:rsidRDefault="002A780C" w:rsidP="00BF2C60">
            <w:pPr>
              <w:tabs>
                <w:tab w:val="left" w:pos="7680"/>
              </w:tabs>
            </w:pPr>
            <w:r>
              <w:t>Подготовка ко сну.</w:t>
            </w:r>
          </w:p>
          <w:p w14:paraId="2E2ACA5D" w14:textId="4D7BAD71" w:rsidR="002A780C" w:rsidRPr="00BF2C60" w:rsidRDefault="002A780C" w:rsidP="00BF2C60">
            <w:pPr>
              <w:tabs>
                <w:tab w:val="left" w:pos="7680"/>
              </w:tabs>
              <w:rPr>
                <w:b/>
                <w:bCs/>
              </w:rPr>
            </w:pPr>
            <w:r>
              <w:t xml:space="preserve">21:30  отбой. </w:t>
            </w:r>
          </w:p>
        </w:tc>
        <w:tc>
          <w:tcPr>
            <w:tcW w:w="940" w:type="dxa"/>
          </w:tcPr>
          <w:p w14:paraId="3D9D2C2D" w14:textId="1483CB32" w:rsidR="002A780C" w:rsidRPr="002A780C" w:rsidRDefault="002A780C" w:rsidP="00DC3B3F">
            <w:pPr>
              <w:tabs>
                <w:tab w:val="left" w:pos="7680"/>
              </w:tabs>
            </w:pPr>
            <w:r w:rsidRPr="002A780C">
              <w:t>Завтрак</w:t>
            </w:r>
          </w:p>
          <w:p w14:paraId="4165AFCC" w14:textId="68CE3758" w:rsidR="002A780C" w:rsidRPr="002A780C" w:rsidRDefault="002A780C" w:rsidP="00DC3B3F">
            <w:pPr>
              <w:tabs>
                <w:tab w:val="left" w:pos="7680"/>
              </w:tabs>
            </w:pPr>
            <w:r w:rsidRPr="002A780C">
              <w:t>Обед</w:t>
            </w:r>
          </w:p>
          <w:p w14:paraId="4F3DE85F" w14:textId="7D39BED1" w:rsidR="002A780C" w:rsidRPr="00BF2C60" w:rsidRDefault="002A780C" w:rsidP="00DC3B3F">
            <w:pPr>
              <w:tabs>
                <w:tab w:val="left" w:pos="7680"/>
              </w:tabs>
              <w:rPr>
                <w:b/>
                <w:bCs/>
                <w:color w:val="FF0000"/>
              </w:rPr>
            </w:pPr>
            <w:r w:rsidRPr="002A780C">
              <w:t>Ужин</w:t>
            </w:r>
            <w:r w:rsidRPr="002A780C">
              <w:rPr>
                <w:b/>
                <w:bCs/>
              </w:rPr>
              <w:t xml:space="preserve"> </w:t>
            </w:r>
          </w:p>
        </w:tc>
      </w:tr>
      <w:tr w:rsidR="002A780C" w14:paraId="6B326B96" w14:textId="150852F7" w:rsidTr="002A780C">
        <w:tc>
          <w:tcPr>
            <w:tcW w:w="959" w:type="dxa"/>
          </w:tcPr>
          <w:p w14:paraId="76545A21" w14:textId="43455ED8" w:rsidR="002A780C" w:rsidRDefault="00B9562A" w:rsidP="00B9562A">
            <w:pPr>
              <w:tabs>
                <w:tab w:val="left" w:pos="7680"/>
              </w:tabs>
            </w:pPr>
            <w:r>
              <w:t>4</w:t>
            </w:r>
            <w:r w:rsidR="002A780C">
              <w:t>день</w:t>
            </w:r>
          </w:p>
        </w:tc>
        <w:tc>
          <w:tcPr>
            <w:tcW w:w="9125" w:type="dxa"/>
          </w:tcPr>
          <w:p w14:paraId="65013363" w14:textId="77777777" w:rsidR="002A780C" w:rsidRDefault="002A780C" w:rsidP="002A780C">
            <w:pPr>
              <w:tabs>
                <w:tab w:val="left" w:pos="7680"/>
              </w:tabs>
              <w:rPr>
                <w:b/>
                <w:bCs/>
                <w:color w:val="FF0000"/>
              </w:rPr>
            </w:pPr>
            <w:r w:rsidRPr="002A780C">
              <w:rPr>
                <w:b/>
                <w:bCs/>
                <w:color w:val="FF0000"/>
              </w:rPr>
              <w:t>Научно-технический центр «</w:t>
            </w:r>
            <w:proofErr w:type="spellStart"/>
            <w:r w:rsidRPr="002A780C">
              <w:rPr>
                <w:b/>
                <w:bCs/>
                <w:color w:val="FF0000"/>
              </w:rPr>
              <w:t>Вэйчжишу</w:t>
            </w:r>
            <w:proofErr w:type="spellEnd"/>
            <w:r w:rsidRPr="002A780C">
              <w:rPr>
                <w:b/>
                <w:bCs/>
                <w:color w:val="FF0000"/>
              </w:rPr>
              <w:t>» · Группа «</w:t>
            </w:r>
            <w:proofErr w:type="spellStart"/>
            <w:r w:rsidRPr="002A780C">
              <w:rPr>
                <w:b/>
                <w:bCs/>
                <w:color w:val="FF0000"/>
              </w:rPr>
              <w:t>Цзоданьли</w:t>
            </w:r>
            <w:proofErr w:type="spellEnd"/>
            <w:r w:rsidRPr="002A780C">
              <w:rPr>
                <w:b/>
                <w:bCs/>
                <w:color w:val="FF0000"/>
              </w:rPr>
              <w:t>» · Мастер-класс по народным ремёслам</w:t>
            </w:r>
          </w:p>
          <w:p w14:paraId="441A8B84" w14:textId="7AA61B48" w:rsidR="002A780C" w:rsidRPr="002A780C" w:rsidRDefault="002A780C" w:rsidP="002A780C">
            <w:pPr>
              <w:pStyle w:val="ad"/>
              <w:numPr>
                <w:ilvl w:val="0"/>
                <w:numId w:val="1"/>
              </w:numPr>
              <w:tabs>
                <w:tab w:val="left" w:pos="7680"/>
              </w:tabs>
              <w:rPr>
                <w:b/>
                <w:bCs/>
                <w:color w:val="FF0000"/>
              </w:rPr>
            </w:pPr>
            <w:r>
              <w:t>07:30–08:30 Завтрак в отеле.</w:t>
            </w:r>
          </w:p>
          <w:p w14:paraId="49671F98" w14:textId="596C99A9" w:rsidR="002A780C" w:rsidRDefault="002A780C" w:rsidP="002A780C">
            <w:pPr>
              <w:pStyle w:val="ad"/>
              <w:numPr>
                <w:ilvl w:val="0"/>
                <w:numId w:val="1"/>
              </w:numPr>
              <w:tabs>
                <w:tab w:val="left" w:pos="7680"/>
              </w:tabs>
            </w:pPr>
            <w:r>
              <w:t xml:space="preserve">09:00–12:00 Продвинутый курс «AI и робототехника» (4 </w:t>
            </w:r>
            <w:proofErr w:type="spellStart"/>
            <w:r>
              <w:t>ак</w:t>
            </w:r>
            <w:proofErr w:type="spellEnd"/>
            <w:r>
              <w:t>. часа) (основной)</w:t>
            </w:r>
          </w:p>
          <w:p w14:paraId="1433DF7D" w14:textId="2CE3E915" w:rsidR="002A780C" w:rsidRDefault="002A780C" w:rsidP="002A780C">
            <w:pPr>
              <w:tabs>
                <w:tab w:val="left" w:pos="7680"/>
              </w:tabs>
            </w:pPr>
            <w:r w:rsidRPr="002A780C">
              <w:rPr>
                <w:b/>
                <w:bCs/>
                <w:u w:val="single"/>
              </w:rPr>
              <w:t>Содержание:</w:t>
            </w:r>
            <w:r>
              <w:t xml:space="preserve"> принципы взаимодействия интеллектуальных роботов, основы распознавания изображений с помощью AI, управление антропоморфным роботом, создание простого DIY-устройства на базе AI.</w:t>
            </w:r>
          </w:p>
          <w:p w14:paraId="25118D03" w14:textId="26D3D762" w:rsidR="002A780C" w:rsidRDefault="002A780C" w:rsidP="002A780C">
            <w:pPr>
              <w:tabs>
                <w:tab w:val="left" w:pos="7680"/>
              </w:tabs>
            </w:pPr>
            <w:r w:rsidRPr="002A780C">
              <w:rPr>
                <w:b/>
                <w:bCs/>
                <w:u w:val="single"/>
              </w:rPr>
              <w:t>Практикум:</w:t>
            </w:r>
            <w:r>
              <w:t xml:space="preserve"> выполнение задания по программированию роботов в смешанных группах, взаимодействие с роботом-собакой и человекоподобным роботом.</w:t>
            </w:r>
          </w:p>
          <w:p w14:paraId="2D5B7452" w14:textId="18B923C9" w:rsidR="002A780C" w:rsidRDefault="002A780C" w:rsidP="002A780C">
            <w:pPr>
              <w:pStyle w:val="ad"/>
              <w:numPr>
                <w:ilvl w:val="0"/>
                <w:numId w:val="1"/>
              </w:numPr>
              <w:tabs>
                <w:tab w:val="left" w:pos="7680"/>
              </w:tabs>
            </w:pPr>
            <w:r>
              <w:t>12:00–13:30 Обед в отеле.</w:t>
            </w:r>
          </w:p>
          <w:p w14:paraId="288A4B87" w14:textId="3F0C1921" w:rsidR="002A780C" w:rsidRDefault="002A780C" w:rsidP="002A780C">
            <w:pPr>
              <w:pStyle w:val="ad"/>
              <w:numPr>
                <w:ilvl w:val="0"/>
                <w:numId w:val="1"/>
              </w:numPr>
              <w:tabs>
                <w:tab w:val="left" w:pos="7680"/>
              </w:tabs>
            </w:pPr>
            <w:r>
              <w:t xml:space="preserve"> 14:00–15:30 Научно-образовательный центр «</w:t>
            </w:r>
            <w:proofErr w:type="spellStart"/>
            <w:r>
              <w:t>Вэйчжишу</w:t>
            </w:r>
            <w:proofErr w:type="spellEnd"/>
            <w:r>
              <w:t>» (увлекательное техническое творчество)</w:t>
            </w:r>
          </w:p>
          <w:p w14:paraId="5C80366F" w14:textId="041FC1D5" w:rsidR="002A780C" w:rsidRDefault="002A780C" w:rsidP="002A780C">
            <w:pPr>
              <w:tabs>
                <w:tab w:val="left" w:pos="7680"/>
              </w:tabs>
            </w:pPr>
            <w:r>
              <w:t>1. Исследование четырёхэтажного научного парка: оборудование из Северной Европы, эксперименты с водой, мастерская строительства из песка и блоков.</w:t>
            </w:r>
          </w:p>
          <w:p w14:paraId="3DB52999" w14:textId="0D94C48F" w:rsidR="002A780C" w:rsidRDefault="002A780C" w:rsidP="002A780C">
            <w:pPr>
              <w:tabs>
                <w:tab w:val="left" w:pos="7680"/>
              </w:tabs>
            </w:pPr>
            <w:r>
              <w:t>2.Глубокое взаимодействие с роботами: диалог и сотрудничество с умной роботом-собакой, вызов от антропоморфного робота.</w:t>
            </w:r>
          </w:p>
          <w:p w14:paraId="6DAB2227" w14:textId="3FACA3E9" w:rsidR="009A3E0A" w:rsidRDefault="002A780C" w:rsidP="002A780C">
            <w:pPr>
              <w:tabs>
                <w:tab w:val="left" w:pos="7680"/>
              </w:tabs>
            </w:pPr>
            <w:r>
              <w:t>3.Совместное китайско-российское творчество: сборка простого робота в группах и презентация результата.</w:t>
            </w:r>
            <w:r w:rsidR="009A3E0A">
              <w:t xml:space="preserve"> </w:t>
            </w:r>
          </w:p>
          <w:p w14:paraId="11564F55" w14:textId="2EB43B9C" w:rsidR="002A780C" w:rsidRDefault="009A3E0A" w:rsidP="002A780C">
            <w:pPr>
              <w:tabs>
                <w:tab w:val="left" w:pos="7680"/>
              </w:tabs>
            </w:pPr>
            <w:r>
              <w:t xml:space="preserve">   </w:t>
            </w:r>
            <w:r w:rsidR="002A780C">
              <w:t>16:00–17:30 Группа компаний «</w:t>
            </w:r>
            <w:proofErr w:type="spellStart"/>
            <w:r w:rsidR="002A780C">
              <w:t>Цзоданьли</w:t>
            </w:r>
            <w:proofErr w:type="spellEnd"/>
            <w:r w:rsidR="002A780C">
              <w:t>» (знакомство с умной промышленностью)</w:t>
            </w:r>
          </w:p>
          <w:p w14:paraId="372E1831" w14:textId="052673ED" w:rsidR="002A780C" w:rsidRDefault="002A780C" w:rsidP="002A780C">
            <w:pPr>
              <w:tabs>
                <w:tab w:val="left" w:pos="7680"/>
              </w:tabs>
            </w:pPr>
            <w:r>
              <w:lastRenderedPageBreak/>
              <w:t>Посещение Музея зерновой культуры: панорамные голографические проекции, рассказывающие о культуре чернозёма и знаниях о злаках.</w:t>
            </w:r>
          </w:p>
          <w:p w14:paraId="7E62DEFF" w14:textId="57CD3831" w:rsidR="002A780C" w:rsidRDefault="009A3E0A" w:rsidP="002A780C">
            <w:pPr>
              <w:tabs>
                <w:tab w:val="left" w:pos="7680"/>
              </w:tabs>
            </w:pPr>
            <w:r>
              <w:t xml:space="preserve">* </w:t>
            </w:r>
            <w:r w:rsidR="002A780C">
              <w:t>Обзор интеллектуальной цифровой фабрики с высоты: прогулка по 4,5-метровому подвесному переходу, наблюдение за работой роботизированных манипуляторов и беспилотных тележек AGV.</w:t>
            </w:r>
          </w:p>
          <w:p w14:paraId="3211DC9E" w14:textId="73768B3F" w:rsidR="002A780C" w:rsidRDefault="009A3E0A" w:rsidP="002A780C">
            <w:pPr>
              <w:tabs>
                <w:tab w:val="left" w:pos="7680"/>
              </w:tabs>
            </w:pPr>
            <w:r>
              <w:t xml:space="preserve">* </w:t>
            </w:r>
            <w:r w:rsidR="002A780C">
              <w:t>Научно-популярная лекция: современные агротехнологии и пищевая промышленность, инновационная мощь национального предприятия.</w:t>
            </w:r>
          </w:p>
          <w:p w14:paraId="7249562A" w14:textId="37DE6163" w:rsidR="002A780C" w:rsidRDefault="002A780C" w:rsidP="002A780C">
            <w:pPr>
              <w:tabs>
                <w:tab w:val="left" w:pos="7680"/>
              </w:tabs>
            </w:pPr>
            <w:r>
              <w:t>•</w:t>
            </w:r>
            <w:r w:rsidR="009A3E0A">
              <w:t xml:space="preserve">   </w:t>
            </w:r>
            <w:r>
              <w:t>18:00–19:30 Ужин в отеле.</w:t>
            </w:r>
          </w:p>
          <w:p w14:paraId="027B6F04" w14:textId="7B6E20DD" w:rsidR="002A780C" w:rsidRDefault="002A780C" w:rsidP="002A780C">
            <w:pPr>
              <w:tabs>
                <w:tab w:val="left" w:pos="7680"/>
              </w:tabs>
            </w:pPr>
            <w:r>
              <w:t>•</w:t>
            </w:r>
            <w:r w:rsidR="009A3E0A">
              <w:t xml:space="preserve"> </w:t>
            </w:r>
            <w:r>
              <w:t>19:30–20:30 Мастер-класс по нематериальному культурному наследию (культурный обмен)</w:t>
            </w:r>
          </w:p>
          <w:p w14:paraId="545E9357" w14:textId="01DE6757" w:rsidR="002A780C" w:rsidRDefault="009A3E0A" w:rsidP="002A780C">
            <w:pPr>
              <w:tabs>
                <w:tab w:val="left" w:pos="7680"/>
              </w:tabs>
            </w:pPr>
            <w:r>
              <w:t xml:space="preserve">* </w:t>
            </w:r>
            <w:r w:rsidR="002A780C">
              <w:t xml:space="preserve">Изучение </w:t>
            </w:r>
            <w:proofErr w:type="spellStart"/>
            <w:r w:rsidR="002A780C">
              <w:t>цзилиньских</w:t>
            </w:r>
            <w:proofErr w:type="spellEnd"/>
            <w:r w:rsidR="002A780C">
              <w:t xml:space="preserve"> народных ремёсел: вырезание из бумаги / изготовление маньчжурских кошельков (совместная работа в смешанных группах).</w:t>
            </w:r>
          </w:p>
          <w:p w14:paraId="4B4754DD" w14:textId="47D9A289" w:rsidR="002A780C" w:rsidRDefault="002A780C" w:rsidP="002A780C">
            <w:pPr>
              <w:tabs>
                <w:tab w:val="left" w:pos="7680"/>
              </w:tabs>
            </w:pPr>
            <w:r>
              <w:t>Рассказы о культурном значении ремёсел, содействие межкультурному сближению.</w:t>
            </w:r>
          </w:p>
          <w:p w14:paraId="2F7A4472" w14:textId="77777777" w:rsidR="002A780C" w:rsidRDefault="009A3E0A" w:rsidP="002A780C">
            <w:pPr>
              <w:tabs>
                <w:tab w:val="left" w:pos="7680"/>
              </w:tabs>
            </w:pPr>
            <w:r>
              <w:t xml:space="preserve">Подготовка ко сну. </w:t>
            </w:r>
          </w:p>
          <w:p w14:paraId="1D128985" w14:textId="1265379F" w:rsidR="009A3E0A" w:rsidRDefault="009A3E0A" w:rsidP="002A780C">
            <w:pPr>
              <w:tabs>
                <w:tab w:val="left" w:pos="7680"/>
              </w:tabs>
            </w:pPr>
            <w:r>
              <w:t>В21:30 отбой.</w:t>
            </w:r>
          </w:p>
        </w:tc>
        <w:tc>
          <w:tcPr>
            <w:tcW w:w="940" w:type="dxa"/>
          </w:tcPr>
          <w:p w14:paraId="2A27749E" w14:textId="242F0C72" w:rsidR="002A780C" w:rsidRPr="00B9562A" w:rsidRDefault="00B9562A" w:rsidP="002A780C">
            <w:pPr>
              <w:tabs>
                <w:tab w:val="left" w:pos="7680"/>
              </w:tabs>
              <w:rPr>
                <w:b/>
                <w:bCs/>
              </w:rPr>
            </w:pPr>
            <w:r w:rsidRPr="00B9562A">
              <w:rPr>
                <w:b/>
                <w:bCs/>
              </w:rPr>
              <w:lastRenderedPageBreak/>
              <w:t>Завтрак</w:t>
            </w:r>
          </w:p>
          <w:p w14:paraId="3F0D077E" w14:textId="77777777" w:rsidR="00B9562A" w:rsidRPr="00B9562A" w:rsidRDefault="00B9562A" w:rsidP="002A780C">
            <w:pPr>
              <w:tabs>
                <w:tab w:val="left" w:pos="7680"/>
              </w:tabs>
              <w:rPr>
                <w:b/>
                <w:bCs/>
              </w:rPr>
            </w:pPr>
            <w:r w:rsidRPr="00B9562A">
              <w:rPr>
                <w:b/>
                <w:bCs/>
              </w:rPr>
              <w:t xml:space="preserve">Обед </w:t>
            </w:r>
          </w:p>
          <w:p w14:paraId="7B638805" w14:textId="5CC33DA0" w:rsidR="00B9562A" w:rsidRPr="002A780C" w:rsidRDefault="00B9562A" w:rsidP="002A780C">
            <w:pPr>
              <w:tabs>
                <w:tab w:val="left" w:pos="7680"/>
              </w:tabs>
              <w:rPr>
                <w:b/>
                <w:bCs/>
                <w:color w:val="FF0000"/>
              </w:rPr>
            </w:pPr>
            <w:r w:rsidRPr="00B9562A">
              <w:rPr>
                <w:b/>
                <w:bCs/>
              </w:rPr>
              <w:t xml:space="preserve">Ужин </w:t>
            </w:r>
          </w:p>
        </w:tc>
      </w:tr>
      <w:tr w:rsidR="002A780C" w14:paraId="5EE2A248" w14:textId="34663428" w:rsidTr="002A780C">
        <w:tc>
          <w:tcPr>
            <w:tcW w:w="959" w:type="dxa"/>
          </w:tcPr>
          <w:p w14:paraId="08564325" w14:textId="0138639D" w:rsidR="002A780C" w:rsidRDefault="00B9562A" w:rsidP="00DC3B3F">
            <w:pPr>
              <w:tabs>
                <w:tab w:val="left" w:pos="7680"/>
              </w:tabs>
            </w:pPr>
            <w:r>
              <w:t>5</w:t>
            </w:r>
            <w:r w:rsidR="009A3E0A">
              <w:t xml:space="preserve"> день </w:t>
            </w:r>
          </w:p>
        </w:tc>
        <w:tc>
          <w:tcPr>
            <w:tcW w:w="9125" w:type="dxa"/>
          </w:tcPr>
          <w:p w14:paraId="5B61C36D" w14:textId="77777777" w:rsidR="009A3E0A" w:rsidRPr="00B9562A" w:rsidRDefault="009A3E0A" w:rsidP="009A3E0A">
            <w:pPr>
              <w:tabs>
                <w:tab w:val="left" w:pos="7680"/>
              </w:tabs>
              <w:rPr>
                <w:b/>
                <w:bCs/>
                <w:color w:val="FF0000"/>
              </w:rPr>
            </w:pPr>
            <w:r w:rsidRPr="00B9562A">
              <w:rPr>
                <w:b/>
                <w:bCs/>
                <w:color w:val="FF0000"/>
              </w:rPr>
              <w:t xml:space="preserve">Дружеская встреча в парке Северного озера · Церемония закрытия · </w:t>
            </w:r>
          </w:p>
          <w:p w14:paraId="005A2BD7" w14:textId="71E2D795" w:rsidR="009A3E0A" w:rsidRDefault="009A3E0A" w:rsidP="009A3E0A">
            <w:pPr>
              <w:tabs>
                <w:tab w:val="left" w:pos="7680"/>
              </w:tabs>
            </w:pPr>
            <w:r>
              <w:t>•07:30–08:30 Завтрак в отеле.</w:t>
            </w:r>
          </w:p>
          <w:p w14:paraId="1E507468" w14:textId="26755D5A" w:rsidR="009A3E0A" w:rsidRDefault="009A3E0A" w:rsidP="009A3E0A">
            <w:pPr>
              <w:tabs>
                <w:tab w:val="left" w:pos="7680"/>
              </w:tabs>
            </w:pPr>
            <w:r>
              <w:t>•09:00–11:00 Экологическая встреча в Национальном парке «Северное озеро» (укрепление дружбы)</w:t>
            </w:r>
          </w:p>
          <w:p w14:paraId="0F8E6E16" w14:textId="0C9EAFA9" w:rsidR="009A3E0A" w:rsidRDefault="00B9562A" w:rsidP="009A3E0A">
            <w:pPr>
              <w:tabs>
                <w:tab w:val="left" w:pos="7680"/>
              </w:tabs>
            </w:pPr>
            <w:r>
              <w:t>*</w:t>
            </w:r>
            <w:r w:rsidR="009A3E0A">
              <w:t>Прогулка по парку: аллея ив и кленов на дамбе, подъём на смотровую башню «</w:t>
            </w:r>
            <w:proofErr w:type="spellStart"/>
            <w:r w:rsidR="009A3E0A">
              <w:t>Ляован</w:t>
            </w:r>
            <w:proofErr w:type="spellEnd"/>
            <w:r w:rsidR="009A3E0A">
              <w:t>» с панорамой озера, памятный проход по 520-метровому стеклянному мосту.</w:t>
            </w:r>
          </w:p>
          <w:p w14:paraId="6621FB9C" w14:textId="0A307EC5" w:rsidR="009A3E0A" w:rsidRDefault="00B9562A" w:rsidP="009A3E0A">
            <w:pPr>
              <w:tabs>
                <w:tab w:val="left" w:pos="7680"/>
              </w:tabs>
            </w:pPr>
            <w:r>
              <w:t>*</w:t>
            </w:r>
            <w:r w:rsidR="009A3E0A">
              <w:t>Совместные игры: квест-пешеходная прогулка, весёлые ледоколы, общая фотография на память о дружбе.</w:t>
            </w:r>
          </w:p>
          <w:p w14:paraId="40BE83A9" w14:textId="017C0125" w:rsidR="009A3E0A" w:rsidRDefault="009A3E0A" w:rsidP="009A3E0A">
            <w:pPr>
              <w:tabs>
                <w:tab w:val="left" w:pos="7680"/>
              </w:tabs>
            </w:pPr>
            <w:r>
              <w:t>•11:30–13:00 Обед в ресторане парка «Северное озеро» (местная кухня).</w:t>
            </w:r>
          </w:p>
          <w:p w14:paraId="67CDCB20" w14:textId="0D44970D" w:rsidR="009A3E0A" w:rsidRDefault="009A3E0A" w:rsidP="009A3E0A">
            <w:pPr>
              <w:tabs>
                <w:tab w:val="left" w:pos="7680"/>
              </w:tabs>
            </w:pPr>
            <w:r>
              <w:t>•13:30–15:00 Церемония закрытия: вручение сертификатов, подведение итогов в группах, обмен памятными подарками, общее фото.</w:t>
            </w:r>
          </w:p>
          <w:p w14:paraId="4CBDC0B1" w14:textId="77777777" w:rsidR="002A780C" w:rsidRDefault="00B9562A" w:rsidP="009A3E0A">
            <w:pPr>
              <w:tabs>
                <w:tab w:val="left" w:pos="7680"/>
              </w:tabs>
            </w:pPr>
            <w:r w:rsidRPr="00B9562A">
              <w:t>17:30–19:00 Ужин в отеле.</w:t>
            </w:r>
          </w:p>
          <w:p w14:paraId="705A9A69" w14:textId="4C6575BA" w:rsidR="00B9562A" w:rsidRDefault="00B9562A" w:rsidP="009A3E0A">
            <w:pPr>
              <w:tabs>
                <w:tab w:val="left" w:pos="7680"/>
              </w:tabs>
            </w:pPr>
            <w:r>
              <w:t>Свободное время.</w:t>
            </w:r>
          </w:p>
        </w:tc>
        <w:tc>
          <w:tcPr>
            <w:tcW w:w="940" w:type="dxa"/>
          </w:tcPr>
          <w:p w14:paraId="402CDF49" w14:textId="60C126C5" w:rsidR="002A780C" w:rsidRDefault="00B9562A" w:rsidP="00DC3B3F">
            <w:pPr>
              <w:tabs>
                <w:tab w:val="left" w:pos="7680"/>
              </w:tabs>
            </w:pPr>
            <w:r>
              <w:t>Завтрак</w:t>
            </w:r>
          </w:p>
          <w:p w14:paraId="4A514D3C" w14:textId="03C0C27A" w:rsidR="00B9562A" w:rsidRDefault="00B9562A" w:rsidP="00DC3B3F">
            <w:pPr>
              <w:tabs>
                <w:tab w:val="left" w:pos="7680"/>
              </w:tabs>
            </w:pPr>
            <w:r>
              <w:t>Обед</w:t>
            </w:r>
          </w:p>
          <w:p w14:paraId="4FEBC49D" w14:textId="5AA4AF87" w:rsidR="00B9562A" w:rsidRDefault="00B9562A" w:rsidP="00DC3B3F">
            <w:pPr>
              <w:tabs>
                <w:tab w:val="left" w:pos="7680"/>
              </w:tabs>
            </w:pPr>
            <w:r>
              <w:t>Ужин.</w:t>
            </w:r>
          </w:p>
        </w:tc>
      </w:tr>
      <w:tr w:rsidR="00B9562A" w14:paraId="7E09FFF3" w14:textId="77777777" w:rsidTr="002A780C">
        <w:tc>
          <w:tcPr>
            <w:tcW w:w="959" w:type="dxa"/>
          </w:tcPr>
          <w:p w14:paraId="6AD47273" w14:textId="4411C306" w:rsidR="00B9562A" w:rsidRDefault="0078059A" w:rsidP="00DC3B3F">
            <w:pPr>
              <w:tabs>
                <w:tab w:val="left" w:pos="7680"/>
              </w:tabs>
            </w:pPr>
            <w:r>
              <w:t>6</w:t>
            </w:r>
            <w:r w:rsidR="00B9562A">
              <w:t>день</w:t>
            </w:r>
          </w:p>
        </w:tc>
        <w:tc>
          <w:tcPr>
            <w:tcW w:w="9125" w:type="dxa"/>
          </w:tcPr>
          <w:p w14:paraId="2DA742FB" w14:textId="07F234B5" w:rsidR="00B9562A" w:rsidRPr="0078059A" w:rsidRDefault="00B9562A" w:rsidP="009A3E0A">
            <w:pPr>
              <w:tabs>
                <w:tab w:val="left" w:pos="7680"/>
              </w:tabs>
            </w:pPr>
            <w:r w:rsidRPr="0078059A">
              <w:t>Завтрак в отеле.</w:t>
            </w:r>
          </w:p>
          <w:p w14:paraId="71DCAD09" w14:textId="43ECB68F" w:rsidR="00B9562A" w:rsidRPr="0078059A" w:rsidRDefault="00B9562A" w:rsidP="009A3E0A">
            <w:pPr>
              <w:tabs>
                <w:tab w:val="left" w:pos="7680"/>
              </w:tabs>
            </w:pPr>
            <w:r w:rsidRPr="0078059A">
              <w:t xml:space="preserve">Трансфер на </w:t>
            </w:r>
            <w:r w:rsidR="0078059A" w:rsidRPr="0078059A">
              <w:t xml:space="preserve">ж/д вокзал, посадка электричку  2й класс, отправление в </w:t>
            </w:r>
            <w:proofErr w:type="spellStart"/>
            <w:r w:rsidR="0078059A" w:rsidRPr="0078059A">
              <w:t>Хуньчунь</w:t>
            </w:r>
            <w:proofErr w:type="spellEnd"/>
            <w:r w:rsidR="0078059A" w:rsidRPr="0078059A">
              <w:t>.</w:t>
            </w:r>
          </w:p>
          <w:p w14:paraId="6B247632" w14:textId="140C2AB4" w:rsidR="0078059A" w:rsidRPr="0078059A" w:rsidRDefault="0078059A" w:rsidP="009A3E0A">
            <w:pPr>
              <w:tabs>
                <w:tab w:val="left" w:pos="7680"/>
              </w:tabs>
            </w:pPr>
            <w:r w:rsidRPr="0078059A">
              <w:t xml:space="preserve">Посадка на рейсовый автобус, выезд на границу. </w:t>
            </w:r>
          </w:p>
          <w:p w14:paraId="31CEE799" w14:textId="10D64C62" w:rsidR="0078059A" w:rsidRPr="0078059A" w:rsidRDefault="0078059A" w:rsidP="009A3E0A">
            <w:pPr>
              <w:tabs>
                <w:tab w:val="left" w:pos="7680"/>
              </w:tabs>
            </w:pPr>
            <w:r w:rsidRPr="0078059A">
              <w:t>Прохождение таможенного и пограничного контроля  на территории КНР и РФ.</w:t>
            </w:r>
          </w:p>
          <w:p w14:paraId="083CFFE8" w14:textId="5FBE05E1" w:rsidR="0078059A" w:rsidRDefault="0078059A" w:rsidP="009A3E0A">
            <w:pPr>
              <w:tabs>
                <w:tab w:val="left" w:pos="7680"/>
              </w:tabs>
            </w:pPr>
            <w:r w:rsidRPr="0078059A">
              <w:t xml:space="preserve">Прибытие во Владивосток после  20:00 на автовокзал. </w:t>
            </w:r>
          </w:p>
          <w:p w14:paraId="73379F15" w14:textId="2A202139" w:rsidR="00B9562A" w:rsidRPr="00B9562A" w:rsidRDefault="00B9562A" w:rsidP="009A3E0A">
            <w:pPr>
              <w:tabs>
                <w:tab w:val="left" w:pos="7680"/>
              </w:tabs>
              <w:rPr>
                <w:b/>
                <w:bCs/>
                <w:color w:val="FF0000"/>
              </w:rPr>
            </w:pPr>
          </w:p>
        </w:tc>
        <w:tc>
          <w:tcPr>
            <w:tcW w:w="940" w:type="dxa"/>
          </w:tcPr>
          <w:p w14:paraId="37DEEBD4" w14:textId="2006E87D" w:rsidR="00B9562A" w:rsidRDefault="0078059A" w:rsidP="00DC3B3F">
            <w:pPr>
              <w:tabs>
                <w:tab w:val="left" w:pos="7680"/>
              </w:tabs>
            </w:pPr>
            <w:r>
              <w:t>Завтрак.</w:t>
            </w:r>
          </w:p>
        </w:tc>
      </w:tr>
    </w:tbl>
    <w:p w14:paraId="18442CFE" w14:textId="77777777" w:rsidR="003846C4" w:rsidRDefault="003846C4" w:rsidP="00DC3B3F">
      <w:pPr>
        <w:tabs>
          <w:tab w:val="left" w:pos="7680"/>
        </w:tabs>
      </w:pPr>
    </w:p>
    <w:p w14:paraId="049C1D0D" w14:textId="4DBC6C96" w:rsidR="0078059A" w:rsidRPr="004843AB" w:rsidRDefault="0078059A" w:rsidP="00DC3B3F">
      <w:pPr>
        <w:tabs>
          <w:tab w:val="left" w:pos="7680"/>
        </w:tabs>
        <w:rPr>
          <w:b/>
          <w:bCs/>
        </w:rPr>
      </w:pPr>
      <w:r>
        <w:t>Стоимость тура на 1 чел</w:t>
      </w:r>
      <w:r w:rsidR="004843AB">
        <w:t xml:space="preserve">( группа  20+1/30+3):  </w:t>
      </w:r>
      <w:r w:rsidR="004843AB" w:rsidRPr="004843AB">
        <w:rPr>
          <w:b/>
          <w:bCs/>
        </w:rPr>
        <w:t>5</w:t>
      </w:r>
      <w:r w:rsidR="003620DD">
        <w:rPr>
          <w:b/>
          <w:bCs/>
        </w:rPr>
        <w:t>6</w:t>
      </w:r>
      <w:r w:rsidR="004843AB">
        <w:rPr>
          <w:b/>
          <w:bCs/>
        </w:rPr>
        <w:t xml:space="preserve"> </w:t>
      </w:r>
      <w:r w:rsidR="004843AB" w:rsidRPr="004843AB">
        <w:rPr>
          <w:b/>
          <w:bCs/>
        </w:rPr>
        <w:t xml:space="preserve">300рублей </w:t>
      </w:r>
    </w:p>
    <w:p w14:paraId="7A409D6B" w14:textId="1BE411DA" w:rsidR="0078059A" w:rsidRPr="000B1D8D" w:rsidRDefault="0078059A" w:rsidP="00DC3B3F">
      <w:pPr>
        <w:tabs>
          <w:tab w:val="left" w:pos="7680"/>
        </w:tabs>
        <w:rPr>
          <w:rFonts w:asciiTheme="majorHAnsi" w:hAnsiTheme="majorHAnsi" w:cstheme="majorHAnsi"/>
        </w:rPr>
      </w:pPr>
    </w:p>
    <w:p w14:paraId="6ED37039" w14:textId="77777777" w:rsidR="0078059A" w:rsidRPr="000B1D8D" w:rsidRDefault="0078059A" w:rsidP="0078059A">
      <w:pPr>
        <w:pStyle w:val="TableParagraph"/>
        <w:jc w:val="left"/>
        <w:rPr>
          <w:rFonts w:asciiTheme="majorHAnsi" w:hAnsiTheme="majorHAnsi" w:cstheme="majorHAnsi"/>
          <w:u w:val="single"/>
        </w:rPr>
      </w:pPr>
      <w:r w:rsidRPr="000B1D8D">
        <w:rPr>
          <w:rFonts w:asciiTheme="majorHAnsi" w:hAnsiTheme="majorHAnsi" w:cstheme="majorHAnsi"/>
          <w:u w:val="single"/>
        </w:rPr>
        <w:t>В стоимость включено:</w:t>
      </w:r>
    </w:p>
    <w:p w14:paraId="40852541" w14:textId="6E94B3AC" w:rsidR="0078059A" w:rsidRPr="000B1D8D" w:rsidRDefault="0078059A" w:rsidP="0084423B">
      <w:pPr>
        <w:pStyle w:val="Table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 w:rsidRPr="000B1D8D">
        <w:rPr>
          <w:rFonts w:asciiTheme="majorHAnsi" w:hAnsiTheme="majorHAnsi" w:cstheme="majorHAnsi"/>
        </w:rPr>
        <w:t xml:space="preserve">Проживание: 5 ночей в отеле </w:t>
      </w:r>
      <w:proofErr w:type="spellStart"/>
      <w:r w:rsidRPr="000B1D8D">
        <w:rPr>
          <w:rFonts w:asciiTheme="majorHAnsi" w:hAnsiTheme="majorHAnsi" w:cstheme="majorHAnsi"/>
        </w:rPr>
        <w:t>Banyan</w:t>
      </w:r>
      <w:proofErr w:type="spellEnd"/>
      <w:r w:rsidRPr="000B1D8D">
        <w:rPr>
          <w:rFonts w:asciiTheme="majorHAnsi" w:hAnsiTheme="majorHAnsi" w:cstheme="majorHAnsi"/>
        </w:rPr>
        <w:t xml:space="preserve"> </w:t>
      </w:r>
      <w:proofErr w:type="spellStart"/>
      <w:r w:rsidRPr="000B1D8D">
        <w:rPr>
          <w:rFonts w:asciiTheme="majorHAnsi" w:hAnsiTheme="majorHAnsi" w:cstheme="majorHAnsi"/>
        </w:rPr>
        <w:t>Tree</w:t>
      </w:r>
      <w:proofErr w:type="spellEnd"/>
      <w:r w:rsidRPr="000B1D8D">
        <w:rPr>
          <w:rFonts w:asciiTheme="majorHAnsi" w:hAnsiTheme="majorHAnsi" w:cstheme="majorHAnsi"/>
        </w:rPr>
        <w:t xml:space="preserve"> </w:t>
      </w:r>
      <w:proofErr w:type="spellStart"/>
      <w:r w:rsidRPr="000B1D8D">
        <w:rPr>
          <w:rFonts w:asciiTheme="majorHAnsi" w:hAnsiTheme="majorHAnsi" w:cstheme="majorHAnsi"/>
        </w:rPr>
        <w:t>Hongju</w:t>
      </w:r>
      <w:proofErr w:type="spellEnd"/>
      <w:r w:rsidRPr="000B1D8D">
        <w:rPr>
          <w:rFonts w:asciiTheme="majorHAnsi" w:hAnsiTheme="majorHAnsi" w:cstheme="majorHAnsi"/>
        </w:rPr>
        <w:t>, (двухместное размещение).</w:t>
      </w:r>
    </w:p>
    <w:p w14:paraId="4EF313D7" w14:textId="0E2B648A" w:rsidR="0078059A" w:rsidRPr="000B1D8D" w:rsidRDefault="0078059A" w:rsidP="0084423B">
      <w:pPr>
        <w:pStyle w:val="Table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 w:rsidRPr="000B1D8D">
        <w:rPr>
          <w:rFonts w:asciiTheme="majorHAnsi" w:hAnsiTheme="majorHAnsi" w:cstheme="majorHAnsi"/>
        </w:rPr>
        <w:t>Питани</w:t>
      </w:r>
      <w:r w:rsidR="004843AB" w:rsidRPr="000B1D8D">
        <w:rPr>
          <w:rFonts w:asciiTheme="majorHAnsi" w:hAnsiTheme="majorHAnsi" w:cstheme="majorHAnsi"/>
        </w:rPr>
        <w:t xml:space="preserve">е по программе тура </w:t>
      </w:r>
    </w:p>
    <w:p w14:paraId="5E4D0827" w14:textId="2D8DBA65" w:rsidR="0078059A" w:rsidRPr="000B1D8D" w:rsidRDefault="0078059A" w:rsidP="0084423B">
      <w:pPr>
        <w:pStyle w:val="Table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 w:rsidRPr="000B1D8D">
        <w:rPr>
          <w:rFonts w:asciiTheme="majorHAnsi" w:hAnsiTheme="majorHAnsi" w:cstheme="majorHAnsi"/>
        </w:rPr>
        <w:t xml:space="preserve">Занятия: 8 академических часов профессионального курса по AI и робототехнике </w:t>
      </w:r>
      <w:r w:rsidR="0084423B" w:rsidRPr="000B1D8D">
        <w:rPr>
          <w:rFonts w:asciiTheme="majorHAnsi" w:hAnsiTheme="majorHAnsi" w:cstheme="majorHAnsi"/>
        </w:rPr>
        <w:t xml:space="preserve"> </w:t>
      </w:r>
      <w:r w:rsidRPr="000B1D8D">
        <w:rPr>
          <w:rFonts w:asciiTheme="majorHAnsi" w:hAnsiTheme="majorHAnsi" w:cstheme="majorHAnsi"/>
        </w:rPr>
        <w:t>(преподаватели на русском и китайском языках, все расходные материалы включены).</w:t>
      </w:r>
    </w:p>
    <w:p w14:paraId="4C3EB355" w14:textId="62C797E5" w:rsidR="0078059A" w:rsidRPr="000B1D8D" w:rsidRDefault="0078059A" w:rsidP="0084423B">
      <w:pPr>
        <w:pStyle w:val="Table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 w:rsidRPr="000B1D8D">
        <w:rPr>
          <w:rFonts w:asciiTheme="majorHAnsi" w:hAnsiTheme="majorHAnsi" w:cstheme="majorHAnsi"/>
        </w:rPr>
        <w:t>Входные билеты: Центр бионической робототехники , центр «</w:t>
      </w:r>
      <w:proofErr w:type="spellStart"/>
      <w:r w:rsidRPr="000B1D8D">
        <w:rPr>
          <w:rFonts w:asciiTheme="majorHAnsi" w:hAnsiTheme="majorHAnsi" w:cstheme="majorHAnsi"/>
        </w:rPr>
        <w:t>Вэйчжишу</w:t>
      </w:r>
      <w:proofErr w:type="spellEnd"/>
      <w:r w:rsidRPr="000B1D8D">
        <w:rPr>
          <w:rFonts w:asciiTheme="majorHAnsi" w:hAnsiTheme="majorHAnsi" w:cstheme="majorHAnsi"/>
        </w:rPr>
        <w:t>», группа «</w:t>
      </w:r>
      <w:proofErr w:type="spellStart"/>
      <w:r w:rsidRPr="000B1D8D">
        <w:rPr>
          <w:rFonts w:asciiTheme="majorHAnsi" w:hAnsiTheme="majorHAnsi" w:cstheme="majorHAnsi"/>
        </w:rPr>
        <w:t>Цзоданьли</w:t>
      </w:r>
      <w:proofErr w:type="spellEnd"/>
      <w:r w:rsidRPr="000B1D8D">
        <w:rPr>
          <w:rFonts w:asciiTheme="majorHAnsi" w:hAnsiTheme="majorHAnsi" w:cstheme="majorHAnsi"/>
        </w:rPr>
        <w:t>», парк «Северное озеро».</w:t>
      </w:r>
    </w:p>
    <w:p w14:paraId="1C72A4B0" w14:textId="0C410F5E" w:rsidR="0078059A" w:rsidRPr="000B1D8D" w:rsidRDefault="0078059A" w:rsidP="0084423B">
      <w:pPr>
        <w:pStyle w:val="Table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 w:rsidRPr="000B1D8D">
        <w:rPr>
          <w:rFonts w:asciiTheme="majorHAnsi" w:hAnsiTheme="majorHAnsi" w:cstheme="majorHAnsi"/>
        </w:rPr>
        <w:t>Обслуживание: двуязычный гид (русский/китайский), преподаватели-кураторы, сотрудник по безопасности на весь период.</w:t>
      </w:r>
    </w:p>
    <w:p w14:paraId="7524C17C" w14:textId="668BB87A" w:rsidR="0078059A" w:rsidRPr="000B1D8D" w:rsidRDefault="0078059A" w:rsidP="0084423B">
      <w:pPr>
        <w:pStyle w:val="Table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 w:rsidRPr="000B1D8D">
        <w:rPr>
          <w:rFonts w:asciiTheme="majorHAnsi" w:hAnsiTheme="majorHAnsi" w:cstheme="majorHAnsi"/>
        </w:rPr>
        <w:t>Практические программы: мини-зоопарк, детский клуб, бассейн и фитнес, ремесленный мастер-класс, интерактивные материалы.</w:t>
      </w:r>
    </w:p>
    <w:p w14:paraId="2579F72A" w14:textId="77777777" w:rsidR="008D7B1F" w:rsidRDefault="0078059A" w:rsidP="0084423B">
      <w:pPr>
        <w:pStyle w:val="Table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 w:rsidRPr="000B1D8D">
        <w:rPr>
          <w:rFonts w:asciiTheme="majorHAnsi" w:hAnsiTheme="majorHAnsi" w:cstheme="majorHAnsi"/>
        </w:rPr>
        <w:t>страховка от несчастного случая</w:t>
      </w:r>
    </w:p>
    <w:p w14:paraId="1E1FB22D" w14:textId="530BC652" w:rsidR="0078059A" w:rsidRDefault="0078059A" w:rsidP="0084423B">
      <w:pPr>
        <w:pStyle w:val="Table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 w:rsidRPr="000B1D8D">
        <w:rPr>
          <w:rFonts w:asciiTheme="majorHAnsi" w:hAnsiTheme="majorHAnsi" w:cstheme="majorHAnsi"/>
        </w:rPr>
        <w:t>учебный буклет, сертификат, памятный сувенир.</w:t>
      </w:r>
    </w:p>
    <w:p w14:paraId="05C41D3F" w14:textId="4CB7FFE5" w:rsidR="008D7B1F" w:rsidRPr="000B1D8D" w:rsidRDefault="008D7B1F" w:rsidP="0084423B">
      <w:pPr>
        <w:pStyle w:val="Table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Транспортный сбор </w:t>
      </w:r>
    </w:p>
    <w:p w14:paraId="0FCFF76E" w14:textId="3853FCA5" w:rsidR="0078059A" w:rsidRPr="000B1D8D" w:rsidRDefault="0078059A" w:rsidP="0078059A">
      <w:pPr>
        <w:pStyle w:val="TableParagraph"/>
        <w:jc w:val="left"/>
        <w:rPr>
          <w:rFonts w:asciiTheme="majorHAnsi" w:hAnsiTheme="majorHAnsi" w:cstheme="majorHAnsi"/>
        </w:rPr>
      </w:pPr>
    </w:p>
    <w:p w14:paraId="09101CF0" w14:textId="77777777" w:rsidR="0078059A" w:rsidRPr="000B1D8D" w:rsidRDefault="0078059A" w:rsidP="0078059A">
      <w:pPr>
        <w:pStyle w:val="TableParagraph"/>
        <w:jc w:val="left"/>
        <w:rPr>
          <w:rFonts w:asciiTheme="majorHAnsi" w:hAnsiTheme="majorHAnsi" w:cstheme="majorHAnsi"/>
        </w:rPr>
      </w:pPr>
    </w:p>
    <w:p w14:paraId="4F847D5D" w14:textId="77777777" w:rsidR="0078059A" w:rsidRPr="000B1D8D" w:rsidRDefault="0078059A" w:rsidP="0078059A">
      <w:pPr>
        <w:pStyle w:val="TableParagraph"/>
        <w:jc w:val="left"/>
        <w:rPr>
          <w:rFonts w:asciiTheme="majorHAnsi" w:hAnsiTheme="majorHAnsi" w:cstheme="majorHAnsi"/>
        </w:rPr>
      </w:pPr>
    </w:p>
    <w:sectPr w:rsidR="0078059A" w:rsidRPr="000B1D8D" w:rsidSect="00BF2C60">
      <w:footerReference w:type="default" r:id="rId9"/>
      <w:footerReference w:type="first" r:id="rId10"/>
      <w:pgSz w:w="11906" w:h="16838"/>
      <w:pgMar w:top="709" w:right="851" w:bottom="1276" w:left="851" w:header="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8E78" w14:textId="77777777" w:rsidR="00315263" w:rsidRDefault="00315263" w:rsidP="0068602D">
      <w:pPr>
        <w:spacing w:after="0" w:line="240" w:lineRule="auto"/>
      </w:pPr>
      <w:r>
        <w:separator/>
      </w:r>
    </w:p>
  </w:endnote>
  <w:endnote w:type="continuationSeparator" w:id="0">
    <w:p w14:paraId="7D4E1A4C" w14:textId="77777777" w:rsidR="00315263" w:rsidRDefault="00315263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2FFC" w14:textId="77777777" w:rsidR="00315263" w:rsidRDefault="00315263" w:rsidP="0068602D">
      <w:pPr>
        <w:spacing w:after="0" w:line="240" w:lineRule="auto"/>
      </w:pPr>
      <w:r>
        <w:separator/>
      </w:r>
    </w:p>
  </w:footnote>
  <w:footnote w:type="continuationSeparator" w:id="0">
    <w:p w14:paraId="301727BB" w14:textId="77777777" w:rsidR="00315263" w:rsidRDefault="00315263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5D83"/>
    <w:multiLevelType w:val="hybridMultilevel"/>
    <w:tmpl w:val="D870CA08"/>
    <w:lvl w:ilvl="0" w:tplc="1390BD1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7ABF"/>
    <w:multiLevelType w:val="hybridMultilevel"/>
    <w:tmpl w:val="356E2010"/>
    <w:lvl w:ilvl="0" w:tplc="36E8C0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114D0"/>
    <w:rsid w:val="000A135F"/>
    <w:rsid w:val="000A241C"/>
    <w:rsid w:val="000B1D8D"/>
    <w:rsid w:val="000D427B"/>
    <w:rsid w:val="001201CB"/>
    <w:rsid w:val="00123DBD"/>
    <w:rsid w:val="00291A14"/>
    <w:rsid w:val="002A780C"/>
    <w:rsid w:val="002B12F5"/>
    <w:rsid w:val="002F4319"/>
    <w:rsid w:val="0031141F"/>
    <w:rsid w:val="00315263"/>
    <w:rsid w:val="00342E6F"/>
    <w:rsid w:val="003620DD"/>
    <w:rsid w:val="00365A54"/>
    <w:rsid w:val="003846C4"/>
    <w:rsid w:val="003A1E78"/>
    <w:rsid w:val="003F0233"/>
    <w:rsid w:val="0040446B"/>
    <w:rsid w:val="00412988"/>
    <w:rsid w:val="004843AB"/>
    <w:rsid w:val="004B32F7"/>
    <w:rsid w:val="004B6CB7"/>
    <w:rsid w:val="004D7FE5"/>
    <w:rsid w:val="00511773"/>
    <w:rsid w:val="005D27C9"/>
    <w:rsid w:val="00655BF5"/>
    <w:rsid w:val="0068602D"/>
    <w:rsid w:val="0078059A"/>
    <w:rsid w:val="00816A1E"/>
    <w:rsid w:val="0084423B"/>
    <w:rsid w:val="00866B10"/>
    <w:rsid w:val="00890D5A"/>
    <w:rsid w:val="008C3312"/>
    <w:rsid w:val="008D7B1F"/>
    <w:rsid w:val="008F56F2"/>
    <w:rsid w:val="00997D7E"/>
    <w:rsid w:val="009A3E0A"/>
    <w:rsid w:val="00A1183E"/>
    <w:rsid w:val="00A301D2"/>
    <w:rsid w:val="00A510D4"/>
    <w:rsid w:val="00B175D2"/>
    <w:rsid w:val="00B9562A"/>
    <w:rsid w:val="00B968AC"/>
    <w:rsid w:val="00BF2C60"/>
    <w:rsid w:val="00C173F5"/>
    <w:rsid w:val="00CB7BAE"/>
    <w:rsid w:val="00CC4203"/>
    <w:rsid w:val="00D67A8E"/>
    <w:rsid w:val="00DA069F"/>
    <w:rsid w:val="00DB74E6"/>
    <w:rsid w:val="00DC3B3F"/>
    <w:rsid w:val="00DC62B6"/>
    <w:rsid w:val="00E271D4"/>
    <w:rsid w:val="00E27969"/>
    <w:rsid w:val="00E90A27"/>
    <w:rsid w:val="00E9406C"/>
    <w:rsid w:val="00ED2935"/>
    <w:rsid w:val="00FB26B8"/>
    <w:rsid w:val="00FB43AE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B43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FB43AE"/>
    <w:pPr>
      <w:widowControl w:val="0"/>
      <w:autoSpaceDE w:val="0"/>
      <w:autoSpaceDN w:val="0"/>
      <w:spacing w:before="105" w:after="10" w:line="240" w:lineRule="auto"/>
      <w:ind w:left="86"/>
    </w:pPr>
    <w:rPr>
      <w:rFonts w:ascii="Arial" w:eastAsia="Arial" w:hAnsi="Arial" w:cs="Arial"/>
      <w:b/>
      <w:bCs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FB43AE"/>
    <w:rPr>
      <w:rFonts w:ascii="Arial" w:eastAsia="Arial" w:hAnsi="Arial" w:cs="Arial"/>
      <w:b/>
      <w:bCs/>
      <w:sz w:val="20"/>
      <w:szCs w:val="20"/>
    </w:rPr>
  </w:style>
  <w:style w:type="paragraph" w:styleId="ab">
    <w:name w:val="Title"/>
    <w:basedOn w:val="a"/>
    <w:link w:val="ac"/>
    <w:uiPriority w:val="10"/>
    <w:qFormat/>
    <w:rsid w:val="00FB43AE"/>
    <w:pPr>
      <w:widowControl w:val="0"/>
      <w:autoSpaceDE w:val="0"/>
      <w:autoSpaceDN w:val="0"/>
      <w:spacing w:before="90" w:after="0" w:line="240" w:lineRule="auto"/>
      <w:ind w:right="36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ac">
    <w:name w:val="Заголовок Знак"/>
    <w:basedOn w:val="a0"/>
    <w:link w:val="ab"/>
    <w:uiPriority w:val="10"/>
    <w:rsid w:val="00FB43AE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B43AE"/>
    <w:pPr>
      <w:widowControl w:val="0"/>
      <w:autoSpaceDE w:val="0"/>
      <w:autoSpaceDN w:val="0"/>
      <w:spacing w:after="0" w:line="205" w:lineRule="exact"/>
      <w:ind w:left="75"/>
      <w:jc w:val="center"/>
    </w:pPr>
    <w:rPr>
      <w:rFonts w:ascii="Microsoft Sans Serif" w:eastAsia="Microsoft Sans Serif" w:hAnsi="Microsoft Sans Serif" w:cs="Microsoft Sans Serif"/>
    </w:rPr>
  </w:style>
  <w:style w:type="paragraph" w:styleId="ad">
    <w:name w:val="List Paragraph"/>
    <w:basedOn w:val="a"/>
    <w:uiPriority w:val="34"/>
    <w:qFormat/>
    <w:rsid w:val="00384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12</cp:revision>
  <cp:lastPrinted>2025-05-15T07:56:00Z</cp:lastPrinted>
  <dcterms:created xsi:type="dcterms:W3CDTF">2026-06-25T08:07:00Z</dcterms:created>
  <dcterms:modified xsi:type="dcterms:W3CDTF">2026-06-26T01:05:00Z</dcterms:modified>
</cp:coreProperties>
</file>