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D550" w14:textId="2666B5D0" w:rsidR="00F17217" w:rsidRDefault="00D6099A" w:rsidP="00D6099A">
      <w:r w:rsidRPr="006B4B49">
        <w:rPr>
          <w:noProof/>
          <w:u w:val="single"/>
        </w:rPr>
        <w:drawing>
          <wp:inline distT="0" distB="0" distL="0" distR="0" wp14:anchorId="5ABCC1A5" wp14:editId="32313FBB">
            <wp:extent cx="6443980" cy="1014129"/>
            <wp:effectExtent l="0" t="0" r="0" b="0"/>
            <wp:docPr id="28" name="Рисунок 28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101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39B8" w14:textId="5FD12624" w:rsidR="00307760" w:rsidRPr="00307760" w:rsidRDefault="00984B5E" w:rsidP="00307760">
      <w:pPr>
        <w:jc w:val="center"/>
        <w:rPr>
          <w:sz w:val="52"/>
          <w:szCs w:val="52"/>
        </w:rPr>
      </w:pPr>
      <w:r w:rsidRPr="00457A43">
        <w:rPr>
          <w:sz w:val="48"/>
          <w:szCs w:val="48"/>
        </w:rPr>
        <w:t>Владивосток</w:t>
      </w:r>
      <w:r w:rsidRPr="00984B5E">
        <w:rPr>
          <w:sz w:val="52"/>
          <w:szCs w:val="52"/>
        </w:rPr>
        <w:t xml:space="preserve"> -</w:t>
      </w:r>
      <w:r w:rsidR="00A35320" w:rsidRPr="00457A43">
        <w:rPr>
          <w:color w:val="FF0000"/>
          <w:sz w:val="56"/>
          <w:szCs w:val="56"/>
        </w:rPr>
        <w:t>ПЕКИН</w:t>
      </w:r>
      <w:r w:rsidR="00457A43" w:rsidRPr="00457A43">
        <w:rPr>
          <w:color w:val="FF0000"/>
          <w:sz w:val="56"/>
          <w:szCs w:val="56"/>
        </w:rPr>
        <w:t>-СИАНЬ</w:t>
      </w:r>
      <w:r w:rsidRPr="00984B5E">
        <w:rPr>
          <w:sz w:val="52"/>
          <w:szCs w:val="52"/>
        </w:rPr>
        <w:t>-</w:t>
      </w:r>
      <w:r w:rsidRPr="00457A43">
        <w:rPr>
          <w:sz w:val="48"/>
          <w:szCs w:val="48"/>
        </w:rPr>
        <w:t>Владивосток</w:t>
      </w:r>
    </w:p>
    <w:p w14:paraId="6F8962EF" w14:textId="24AB8CDE" w:rsidR="00984B5E" w:rsidRPr="00040AD2" w:rsidRDefault="00040AD2" w:rsidP="00984B5E">
      <w:pPr>
        <w:pStyle w:val="aa"/>
        <w:rPr>
          <w:b/>
          <w:bCs/>
          <w:u w:val="single"/>
        </w:rPr>
      </w:pPr>
      <w:r w:rsidRPr="00040AD2">
        <w:rPr>
          <w:b/>
          <w:bCs/>
          <w:u w:val="single"/>
        </w:rPr>
        <w:t>Полетная программа:</w:t>
      </w:r>
    </w:p>
    <w:p w14:paraId="302FC942" w14:textId="77777777" w:rsidR="00B350B7" w:rsidRPr="00B350B7" w:rsidRDefault="00B350B7" w:rsidP="00B350B7">
      <w:pPr>
        <w:pStyle w:val="aa"/>
        <w:rPr>
          <w:color w:val="FF0000"/>
        </w:rPr>
      </w:pPr>
      <w:r w:rsidRPr="00B350B7">
        <w:rPr>
          <w:color w:val="FF0000"/>
        </w:rPr>
        <w:t>Владивосток- Пекин KN 878 19:05-19:55</w:t>
      </w:r>
    </w:p>
    <w:p w14:paraId="74386DAC" w14:textId="02224212" w:rsidR="00984B5E" w:rsidRDefault="00B350B7" w:rsidP="00B350B7">
      <w:pPr>
        <w:pStyle w:val="aa"/>
        <w:rPr>
          <w:color w:val="FF0000"/>
        </w:rPr>
      </w:pPr>
      <w:r w:rsidRPr="00B350B7">
        <w:rPr>
          <w:color w:val="FF0000"/>
        </w:rPr>
        <w:t>Пекин - Владивосток KN 877 13:30-18:00</w:t>
      </w:r>
    </w:p>
    <w:p w14:paraId="774D5AB1" w14:textId="55B4A430" w:rsidR="008D5EB5" w:rsidRDefault="008D5EB5" w:rsidP="00B350B7">
      <w:pPr>
        <w:pStyle w:val="aa"/>
        <w:rPr>
          <w:color w:val="FF0000"/>
        </w:rPr>
      </w:pPr>
    </w:p>
    <w:p w14:paraId="0E0BAAF8" w14:textId="3CEFBD08" w:rsidR="00457A43" w:rsidRPr="00457A43" w:rsidRDefault="00457A43" w:rsidP="00457A43">
      <w:pPr>
        <w:pStyle w:val="aa"/>
        <w:jc w:val="both"/>
      </w:pPr>
      <w:r w:rsidRPr="00457A43">
        <w:t>Вылет</w:t>
      </w:r>
      <w:r>
        <w:t>ы</w:t>
      </w:r>
      <w:r w:rsidRPr="00457A43">
        <w:t xml:space="preserve">: каждое воскресенье </w:t>
      </w:r>
    </w:p>
    <w:p w14:paraId="5D6D8D90" w14:textId="77777777" w:rsidR="00457A43" w:rsidRDefault="00457A43" w:rsidP="00B350B7">
      <w:pPr>
        <w:pStyle w:val="aa"/>
        <w:rPr>
          <w:color w:val="FF0000"/>
        </w:rPr>
      </w:pPr>
    </w:p>
    <w:p w14:paraId="75C0DC23" w14:textId="7E2C50DC" w:rsidR="00984B5E" w:rsidRDefault="00984B5E" w:rsidP="00984B5E">
      <w:pPr>
        <w:pStyle w:val="aa"/>
      </w:pPr>
      <w:r>
        <w:t>Программа тура:</w:t>
      </w:r>
    </w:p>
    <w:tbl>
      <w:tblPr>
        <w:tblStyle w:val="a7"/>
        <w:tblW w:w="10390" w:type="dxa"/>
        <w:tblLook w:val="04A0" w:firstRow="1" w:lastRow="0" w:firstColumn="1" w:lastColumn="0" w:noHBand="0" w:noVBand="1"/>
      </w:tblPr>
      <w:tblGrid>
        <w:gridCol w:w="1593"/>
        <w:gridCol w:w="8797"/>
      </w:tblGrid>
      <w:tr w:rsidR="00984B5E" w14:paraId="2291E2A9" w14:textId="77777777" w:rsidTr="00D6099A">
        <w:trPr>
          <w:trHeight w:val="822"/>
        </w:trPr>
        <w:tc>
          <w:tcPr>
            <w:tcW w:w="1593" w:type="dxa"/>
          </w:tcPr>
          <w:p w14:paraId="4411EB90" w14:textId="5D5B1EA7" w:rsidR="00984B5E" w:rsidRDefault="00984B5E" w:rsidP="00984B5E">
            <w:pPr>
              <w:pStyle w:val="aa"/>
            </w:pPr>
            <w:r>
              <w:t>1</w:t>
            </w:r>
            <w:r w:rsidR="000332F1">
              <w:t xml:space="preserve"> </w:t>
            </w:r>
            <w:r>
              <w:t>день</w:t>
            </w:r>
          </w:p>
          <w:p w14:paraId="4C35AF64" w14:textId="11D56F0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42967EF9" w14:textId="3917F258" w:rsidR="000332F1" w:rsidRPr="00040AD2" w:rsidRDefault="00040AD2" w:rsidP="00984B5E">
            <w:pPr>
              <w:pStyle w:val="aa"/>
            </w:pPr>
            <w:r>
              <w:t xml:space="preserve">Самостоятельно прибыть в аэропорт Кневичи в </w:t>
            </w:r>
            <w:r w:rsidR="008C04C9">
              <w:t>1</w:t>
            </w:r>
            <w:r w:rsidR="0079732B">
              <w:t>6</w:t>
            </w:r>
            <w:r>
              <w:t>:</w:t>
            </w:r>
            <w:r w:rsidR="0021696A">
              <w:t>3</w:t>
            </w:r>
            <w:r>
              <w:t xml:space="preserve">0, регистрация на </w:t>
            </w:r>
            <w:r w:rsidR="008C04C9">
              <w:t>рейс, прохождение</w:t>
            </w:r>
            <w:r w:rsidR="000332F1">
              <w:t xml:space="preserve"> таможенно</w:t>
            </w:r>
            <w:r w:rsidR="00DD2CE4">
              <w:t xml:space="preserve">го и </w:t>
            </w:r>
            <w:r w:rsidR="000332F1">
              <w:t>пограничного контроля. В</w:t>
            </w:r>
            <w:r>
              <w:t xml:space="preserve">ылет в </w:t>
            </w:r>
            <w:r w:rsidR="00672E79">
              <w:t xml:space="preserve">Пекин </w:t>
            </w:r>
            <w:r>
              <w:t xml:space="preserve">в </w:t>
            </w:r>
            <w:r w:rsidR="000332F1">
              <w:t>1</w:t>
            </w:r>
            <w:r w:rsidR="008C04C9">
              <w:t>9</w:t>
            </w:r>
            <w:r w:rsidR="00672E79">
              <w:t>:</w:t>
            </w:r>
            <w:r w:rsidR="0079732B">
              <w:t>05</w:t>
            </w:r>
            <w:r>
              <w:t xml:space="preserve">, прибытие в </w:t>
            </w:r>
            <w:r w:rsidR="0079732B">
              <w:t>19</w:t>
            </w:r>
            <w:r>
              <w:t>:</w:t>
            </w:r>
            <w:r w:rsidR="0079732B">
              <w:t>5</w:t>
            </w:r>
            <w:r w:rsidR="008C04C9">
              <w:t>5</w:t>
            </w:r>
            <w:r>
              <w:t>, встреча</w:t>
            </w:r>
            <w:r w:rsidR="00AB2FA7">
              <w:t xml:space="preserve"> в аэропорту</w:t>
            </w:r>
            <w:r>
              <w:t>, трансфер в гостиницу</w:t>
            </w:r>
            <w:r w:rsidR="0079732B">
              <w:t xml:space="preserve"> </w:t>
            </w:r>
            <w:proofErr w:type="spellStart"/>
            <w:r w:rsidR="0079732B" w:rsidRPr="0079732B">
              <w:rPr>
                <w:rFonts w:cstheme="minorHAnsi"/>
                <w:color w:val="000000"/>
                <w:lang w:val="en-US" w:eastAsia="zh-CN"/>
              </w:rPr>
              <w:t>Dongfang</w:t>
            </w:r>
            <w:proofErr w:type="spellEnd"/>
            <w:r w:rsidR="0079732B" w:rsidRPr="0079732B">
              <w:rPr>
                <w:rFonts w:cstheme="minorHAnsi"/>
                <w:color w:val="000000"/>
                <w:lang w:eastAsia="zh-CN"/>
              </w:rPr>
              <w:t xml:space="preserve"> 4*</w:t>
            </w:r>
            <w:r w:rsidRPr="0079732B">
              <w:rPr>
                <w:sz w:val="20"/>
                <w:szCs w:val="20"/>
              </w:rPr>
              <w:t xml:space="preserve">. </w:t>
            </w:r>
            <w:r>
              <w:t>Размещение. Свободное время.</w:t>
            </w:r>
          </w:p>
        </w:tc>
      </w:tr>
      <w:tr w:rsidR="00984B5E" w14:paraId="4D25482E" w14:textId="77777777" w:rsidTr="00DC2314">
        <w:trPr>
          <w:trHeight w:val="568"/>
        </w:trPr>
        <w:tc>
          <w:tcPr>
            <w:tcW w:w="1593" w:type="dxa"/>
          </w:tcPr>
          <w:p w14:paraId="12E994D2" w14:textId="53C320D2" w:rsidR="00984B5E" w:rsidRDefault="00984B5E" w:rsidP="00984B5E">
            <w:pPr>
              <w:pStyle w:val="aa"/>
            </w:pPr>
            <w:r>
              <w:t>2</w:t>
            </w:r>
            <w:r w:rsidR="00D6099A">
              <w:t xml:space="preserve"> </w:t>
            </w:r>
            <w:r>
              <w:t>день</w:t>
            </w:r>
          </w:p>
          <w:p w14:paraId="51B13CD1" w14:textId="7E86C2B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7181ABA2" w14:textId="22662758" w:rsidR="00040AD2" w:rsidRDefault="00D6099A" w:rsidP="00984B5E">
            <w:pPr>
              <w:pStyle w:val="aa"/>
            </w:pPr>
            <w:r>
              <w:t xml:space="preserve">Сдача номеров. Трансфер на ж/д вокзал, посадка на сапсан. Отправление в Сиань. </w:t>
            </w:r>
            <w:r>
              <w:br/>
              <w:t>Расписание:</w:t>
            </w:r>
          </w:p>
          <w:p w14:paraId="4A086679" w14:textId="038AB6C9" w:rsidR="00D6099A" w:rsidRPr="0079732B" w:rsidRDefault="00D6099A" w:rsidP="0079732B">
            <w:r>
              <w:t>08:06-14:51</w:t>
            </w:r>
            <w:r>
              <w:br/>
              <w:t xml:space="preserve">Прибытие в Сиань. Встреча с переводчиком, трансфер в </w:t>
            </w:r>
            <w:r w:rsidR="0079732B">
              <w:t>отель</w:t>
            </w:r>
            <w:r w:rsidR="0079732B" w:rsidRPr="0079732B">
              <w:t xml:space="preserve">, </w:t>
            </w:r>
            <w:r w:rsidR="00457A43">
              <w:t>размещение</w:t>
            </w:r>
            <w:r w:rsidR="0079732B">
              <w:t xml:space="preserve"> в номере</w:t>
            </w:r>
            <w:r w:rsidR="00457A43" w:rsidRPr="0079732B">
              <w:t>.</w:t>
            </w:r>
          </w:p>
          <w:p w14:paraId="17770C73" w14:textId="10F3F35C" w:rsidR="00D6099A" w:rsidRDefault="00D6099A" w:rsidP="00984B5E">
            <w:pPr>
              <w:pStyle w:val="aa"/>
            </w:pPr>
            <w:r>
              <w:t>Свободное время.</w:t>
            </w:r>
            <w:r>
              <w:br/>
              <w:t>Экскурсии за дополнительную оплату.</w:t>
            </w:r>
          </w:p>
        </w:tc>
      </w:tr>
      <w:tr w:rsidR="00D6099A" w14:paraId="2A86D059" w14:textId="77777777" w:rsidTr="00DC2314">
        <w:trPr>
          <w:trHeight w:val="568"/>
        </w:trPr>
        <w:tc>
          <w:tcPr>
            <w:tcW w:w="1593" w:type="dxa"/>
          </w:tcPr>
          <w:p w14:paraId="57C04B2C" w14:textId="36E14911" w:rsidR="00D6099A" w:rsidRDefault="00D6099A" w:rsidP="00984B5E">
            <w:pPr>
              <w:pStyle w:val="aa"/>
            </w:pPr>
            <w:r>
              <w:t xml:space="preserve">3-4 день </w:t>
            </w:r>
          </w:p>
        </w:tc>
        <w:tc>
          <w:tcPr>
            <w:tcW w:w="8797" w:type="dxa"/>
          </w:tcPr>
          <w:p w14:paraId="1159900B" w14:textId="77777777" w:rsidR="00D6099A" w:rsidRDefault="00D6099A" w:rsidP="00984B5E">
            <w:pPr>
              <w:pStyle w:val="aa"/>
            </w:pPr>
            <w:r>
              <w:t>Завтрак в отеле (шведский стол)</w:t>
            </w:r>
          </w:p>
          <w:p w14:paraId="0710CCA0" w14:textId="7CC1DB14" w:rsidR="00D6099A" w:rsidRDefault="00D6099A" w:rsidP="00984B5E">
            <w:pPr>
              <w:pStyle w:val="aa"/>
            </w:pPr>
            <w:r>
              <w:t>Экскурсии за дополнительную оплату</w:t>
            </w:r>
            <w:r w:rsidR="00567857">
              <w:t xml:space="preserve"> </w:t>
            </w:r>
          </w:p>
        </w:tc>
      </w:tr>
      <w:tr w:rsidR="00D6099A" w14:paraId="4CD6F5E6" w14:textId="77777777" w:rsidTr="00DC2314">
        <w:trPr>
          <w:trHeight w:val="568"/>
        </w:trPr>
        <w:tc>
          <w:tcPr>
            <w:tcW w:w="1593" w:type="dxa"/>
          </w:tcPr>
          <w:p w14:paraId="0311ADDC" w14:textId="71EE06B6" w:rsidR="00D6099A" w:rsidRDefault="00D6099A" w:rsidP="00984B5E">
            <w:pPr>
              <w:pStyle w:val="aa"/>
            </w:pPr>
            <w:r>
              <w:t>5 день</w:t>
            </w:r>
          </w:p>
        </w:tc>
        <w:tc>
          <w:tcPr>
            <w:tcW w:w="8797" w:type="dxa"/>
          </w:tcPr>
          <w:p w14:paraId="1C512E97" w14:textId="77777777" w:rsidR="00D6099A" w:rsidRDefault="00D6099A" w:rsidP="00984B5E">
            <w:pPr>
              <w:pStyle w:val="aa"/>
            </w:pPr>
            <w:r>
              <w:t>Завтрак в отеле (шведский стол)</w:t>
            </w:r>
          </w:p>
          <w:p w14:paraId="59A3265F" w14:textId="77777777" w:rsidR="00D6099A" w:rsidRDefault="00D6099A" w:rsidP="00984B5E">
            <w:pPr>
              <w:pStyle w:val="aa"/>
            </w:pPr>
            <w:r>
              <w:t xml:space="preserve">Трансфер на ж/д вокзал, посадка на сапсан. Отправление в Пекин. </w:t>
            </w:r>
          </w:p>
          <w:p w14:paraId="5EB57DD7" w14:textId="77777777" w:rsidR="00D6099A" w:rsidRDefault="00D6099A" w:rsidP="00984B5E">
            <w:pPr>
              <w:pStyle w:val="aa"/>
            </w:pPr>
            <w:r>
              <w:t xml:space="preserve">Расписание: </w:t>
            </w:r>
          </w:p>
          <w:p w14:paraId="0FC4EA6D" w14:textId="2F2ABA5D" w:rsidR="00457A43" w:rsidRDefault="00D6099A" w:rsidP="00984B5E">
            <w:pPr>
              <w:pStyle w:val="aa"/>
            </w:pPr>
            <w:r>
              <w:t>07:47-13:17</w:t>
            </w:r>
            <w:r>
              <w:br/>
              <w:t xml:space="preserve">Прибытие, встреча с переводчиком, трансфер </w:t>
            </w:r>
            <w:r w:rsidR="00457A43">
              <w:t>в отель, размещение.</w:t>
            </w:r>
          </w:p>
          <w:p w14:paraId="584792C8" w14:textId="5758632F" w:rsidR="00D6099A" w:rsidRDefault="00457A43" w:rsidP="00984B5E">
            <w:pPr>
              <w:pStyle w:val="aa"/>
            </w:pPr>
            <w:r>
              <w:t xml:space="preserve">Свободное время. Экскурсии за доп. оплату.  </w:t>
            </w:r>
          </w:p>
        </w:tc>
      </w:tr>
      <w:tr w:rsidR="00984B5E" w14:paraId="060CA38F" w14:textId="77777777" w:rsidTr="00DC2314">
        <w:trPr>
          <w:trHeight w:val="557"/>
        </w:trPr>
        <w:tc>
          <w:tcPr>
            <w:tcW w:w="1593" w:type="dxa"/>
          </w:tcPr>
          <w:p w14:paraId="3FCE090C" w14:textId="149372FC" w:rsidR="00984B5E" w:rsidRDefault="00D06295" w:rsidP="00984B5E">
            <w:pPr>
              <w:pStyle w:val="aa"/>
            </w:pPr>
            <w:r>
              <w:t>6</w:t>
            </w:r>
            <w:r w:rsidR="00D6099A">
              <w:t>-7</w:t>
            </w:r>
            <w:r w:rsidR="000332F1">
              <w:t xml:space="preserve"> </w:t>
            </w:r>
            <w:r w:rsidR="00984B5E">
              <w:t>день</w:t>
            </w:r>
          </w:p>
          <w:p w14:paraId="2A4EF397" w14:textId="25FEECC5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7F90F2E2" w14:textId="77777777" w:rsidR="00040AD2" w:rsidRDefault="00457A43" w:rsidP="00984B5E">
            <w:pPr>
              <w:pStyle w:val="aa"/>
            </w:pPr>
            <w:r>
              <w:t>Завтрак в отеле (шведский стол)</w:t>
            </w:r>
          </w:p>
          <w:p w14:paraId="31E3AA65" w14:textId="2C8FBAFF" w:rsidR="00457A43" w:rsidRDefault="00457A43" w:rsidP="00984B5E">
            <w:pPr>
              <w:pStyle w:val="aa"/>
            </w:pPr>
            <w:r>
              <w:t>Экскурсии за дополнительную оплату</w:t>
            </w:r>
            <w:r w:rsidR="00567857">
              <w:t xml:space="preserve"> </w:t>
            </w:r>
          </w:p>
        </w:tc>
      </w:tr>
      <w:tr w:rsidR="00D6099A" w14:paraId="7FD14AE4" w14:textId="77777777" w:rsidTr="00DC2314">
        <w:trPr>
          <w:trHeight w:val="557"/>
        </w:trPr>
        <w:tc>
          <w:tcPr>
            <w:tcW w:w="1593" w:type="dxa"/>
          </w:tcPr>
          <w:p w14:paraId="4607410E" w14:textId="182E2816" w:rsidR="00D6099A" w:rsidRDefault="00D6099A" w:rsidP="00984B5E">
            <w:pPr>
              <w:pStyle w:val="aa"/>
            </w:pPr>
            <w:r>
              <w:t>8 день</w:t>
            </w:r>
          </w:p>
        </w:tc>
        <w:tc>
          <w:tcPr>
            <w:tcW w:w="8797" w:type="dxa"/>
          </w:tcPr>
          <w:p w14:paraId="0D8CABBC" w14:textId="68A50357" w:rsidR="00457A43" w:rsidRDefault="00457A43" w:rsidP="00D6099A">
            <w:pPr>
              <w:pStyle w:val="aa"/>
            </w:pPr>
            <w:r>
              <w:t xml:space="preserve">Завтрак в отеле (шведский стол) </w:t>
            </w:r>
          </w:p>
          <w:p w14:paraId="64D3EB35" w14:textId="519D49DB" w:rsidR="00D6099A" w:rsidRDefault="00D6099A" w:rsidP="00D6099A">
            <w:pPr>
              <w:pStyle w:val="aa"/>
            </w:pPr>
            <w:r>
              <w:t>Сдача номеров, трансфер в аэропорт, вылет во Владивосток в 13:</w:t>
            </w:r>
            <w:r w:rsidR="00457A43">
              <w:t>30</w:t>
            </w:r>
            <w:r>
              <w:t>.</w:t>
            </w:r>
          </w:p>
          <w:p w14:paraId="1F57A13C" w14:textId="6BC09300" w:rsidR="00D6099A" w:rsidRDefault="00D6099A" w:rsidP="00D6099A">
            <w:pPr>
              <w:pStyle w:val="aa"/>
            </w:pPr>
            <w:r>
              <w:t>Прибытие в аэропорт Кневичи в 18:</w:t>
            </w:r>
            <w:r w:rsidR="00457A43">
              <w:t>0</w:t>
            </w:r>
            <w:r>
              <w:t>0.</w:t>
            </w:r>
          </w:p>
        </w:tc>
      </w:tr>
    </w:tbl>
    <w:p w14:paraId="170E5AF9" w14:textId="1CC4B9C2" w:rsidR="000C0F9D" w:rsidRDefault="000C0F9D" w:rsidP="00984B5E">
      <w:pPr>
        <w:pStyle w:val="aa"/>
      </w:pPr>
    </w:p>
    <w:p w14:paraId="4216FCE7" w14:textId="1F876E49" w:rsidR="000C0F9D" w:rsidRDefault="004077D7" w:rsidP="00984B5E">
      <w:pPr>
        <w:pStyle w:val="aa"/>
      </w:pPr>
      <w:r>
        <w:t>Количество дней: 8 дней/ 7 ночей</w:t>
      </w:r>
    </w:p>
    <w:p w14:paraId="189EEAA9" w14:textId="6C245EC9" w:rsidR="00457A43" w:rsidRPr="00B350B7" w:rsidRDefault="000C0F9D" w:rsidP="00984B5E">
      <w:pPr>
        <w:pStyle w:val="aa"/>
      </w:pPr>
      <w:r>
        <w:t>Стоимость тура</w:t>
      </w:r>
      <w:r w:rsidR="00C3042D">
        <w:t xml:space="preserve"> с апреля по октябрь</w:t>
      </w:r>
      <w:r w:rsidR="004077D7">
        <w:t>:</w:t>
      </w:r>
    </w:p>
    <w:tbl>
      <w:tblPr>
        <w:tblStyle w:val="a7"/>
        <w:tblW w:w="10439" w:type="dxa"/>
        <w:tblLook w:val="04A0" w:firstRow="1" w:lastRow="0" w:firstColumn="1" w:lastColumn="0" w:noHBand="0" w:noVBand="1"/>
      </w:tblPr>
      <w:tblGrid>
        <w:gridCol w:w="4673"/>
        <w:gridCol w:w="3125"/>
        <w:gridCol w:w="2641"/>
      </w:tblGrid>
      <w:tr w:rsidR="00405FFE" w14:paraId="5F014ECB" w14:textId="77777777" w:rsidTr="00AB2FA7">
        <w:trPr>
          <w:trHeight w:val="571"/>
        </w:trPr>
        <w:tc>
          <w:tcPr>
            <w:tcW w:w="4673" w:type="dxa"/>
          </w:tcPr>
          <w:p w14:paraId="0DA84AF5" w14:textId="77777777" w:rsidR="00405FFE" w:rsidRDefault="00405FFE" w:rsidP="00984B5E">
            <w:pPr>
              <w:pStyle w:val="aa"/>
            </w:pPr>
          </w:p>
        </w:tc>
        <w:tc>
          <w:tcPr>
            <w:tcW w:w="3125" w:type="dxa"/>
          </w:tcPr>
          <w:p w14:paraId="7FB9962B" w14:textId="77777777" w:rsidR="00405FFE" w:rsidRDefault="00405FFE" w:rsidP="00984B5E">
            <w:pPr>
              <w:pStyle w:val="aa"/>
            </w:pPr>
            <w:r>
              <w:t xml:space="preserve">Стоимость тура на 1 чел. </w:t>
            </w:r>
          </w:p>
        </w:tc>
        <w:tc>
          <w:tcPr>
            <w:tcW w:w="2641" w:type="dxa"/>
          </w:tcPr>
          <w:p w14:paraId="4C406F79" w14:textId="32C78DBB" w:rsidR="00405FFE" w:rsidRDefault="00405FFE" w:rsidP="00984B5E">
            <w:pPr>
              <w:pStyle w:val="aa"/>
            </w:pPr>
            <w:r>
              <w:t xml:space="preserve">Доплата за одноместное размещение </w:t>
            </w:r>
          </w:p>
        </w:tc>
      </w:tr>
      <w:tr w:rsidR="00405FFE" w:rsidRPr="00D600C0" w14:paraId="18A25D42" w14:textId="77777777" w:rsidTr="00405FFE">
        <w:trPr>
          <w:trHeight w:val="865"/>
        </w:trPr>
        <w:tc>
          <w:tcPr>
            <w:tcW w:w="4673" w:type="dxa"/>
          </w:tcPr>
          <w:p w14:paraId="4F20C751" w14:textId="1D5CC49F" w:rsidR="00405FFE" w:rsidRPr="00D600C0" w:rsidRDefault="00405FFE" w:rsidP="00C85DBD">
            <w:pPr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В</w:t>
            </w:r>
            <w:r w:rsidRPr="00D600C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Пекине</w:t>
            </w:r>
            <w:r w:rsidRPr="00D600C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отель</w:t>
            </w:r>
            <w:r w:rsidRPr="00D600C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3042D">
              <w:rPr>
                <w:rFonts w:cstheme="minorHAnsi"/>
                <w:color w:val="000000"/>
                <w:sz w:val="24"/>
                <w:szCs w:val="24"/>
                <w:lang w:val="en-US" w:eastAsia="zh-CN"/>
              </w:rPr>
              <w:t>Dongfang</w:t>
            </w:r>
            <w:proofErr w:type="spellEnd"/>
            <w:r w:rsidRPr="00D600C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4*</w:t>
            </w:r>
          </w:p>
          <w:p w14:paraId="2D9D746F" w14:textId="77777777" w:rsidR="00405FFE" w:rsidRPr="001F6937" w:rsidRDefault="00405FFE" w:rsidP="00C3042D">
            <w:pPr>
              <w:rPr>
                <w:rFonts w:cstheme="minorHAnsi"/>
                <w:lang w:eastAsia="zh-CN"/>
              </w:rPr>
            </w:pP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В</w:t>
            </w:r>
            <w:r w:rsidRPr="001F6937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Сиане</w:t>
            </w:r>
            <w:r w:rsidRPr="001F6937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3042D">
              <w:rPr>
                <w:rFonts w:cstheme="minorHAnsi"/>
                <w:color w:val="000000"/>
                <w:sz w:val="24"/>
                <w:szCs w:val="24"/>
                <w:lang w:eastAsia="zh-CN"/>
              </w:rPr>
              <w:t>отель</w:t>
            </w:r>
            <w:r w:rsidRPr="001F6937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3042D">
              <w:rPr>
                <w:rFonts w:cstheme="minorHAnsi"/>
                <w:sz w:val="20"/>
                <w:szCs w:val="20"/>
                <w:lang w:val="en-US" w:eastAsia="zh-CN" w:bidi="ar"/>
              </w:rPr>
              <w:t>Grand</w:t>
            </w:r>
            <w:r w:rsidRPr="001F6937">
              <w:rPr>
                <w:rFonts w:cstheme="minorHAnsi"/>
                <w:sz w:val="20"/>
                <w:szCs w:val="20"/>
                <w:lang w:eastAsia="zh-CN" w:bidi="ar"/>
              </w:rPr>
              <w:t xml:space="preserve"> </w:t>
            </w:r>
            <w:r w:rsidRPr="00C3042D">
              <w:rPr>
                <w:rFonts w:cstheme="minorHAnsi"/>
                <w:sz w:val="20"/>
                <w:szCs w:val="20"/>
                <w:lang w:val="en-US" w:eastAsia="zh-CN" w:bidi="ar"/>
              </w:rPr>
              <w:t>Dynasty</w:t>
            </w:r>
            <w:r w:rsidRPr="001F6937">
              <w:rPr>
                <w:rFonts w:cstheme="minorHAnsi"/>
                <w:sz w:val="20"/>
                <w:szCs w:val="20"/>
                <w:lang w:eastAsia="zh-CN" w:bidi="ar"/>
              </w:rPr>
              <w:t xml:space="preserve"> </w:t>
            </w:r>
            <w:r w:rsidRPr="00C3042D">
              <w:rPr>
                <w:rFonts w:cstheme="minorHAnsi"/>
                <w:sz w:val="20"/>
                <w:szCs w:val="20"/>
                <w:lang w:val="en-US" w:eastAsia="zh-CN" w:bidi="ar"/>
              </w:rPr>
              <w:t>Culture</w:t>
            </w:r>
            <w:r w:rsidRPr="001F6937">
              <w:rPr>
                <w:rFonts w:cstheme="minorHAnsi"/>
                <w:sz w:val="20"/>
                <w:szCs w:val="20"/>
                <w:lang w:eastAsia="zh-CN" w:bidi="ar"/>
              </w:rPr>
              <w:t xml:space="preserve"> </w:t>
            </w:r>
            <w:r w:rsidRPr="00C3042D">
              <w:rPr>
                <w:rFonts w:cstheme="minorHAnsi"/>
                <w:sz w:val="20"/>
                <w:szCs w:val="20"/>
                <w:lang w:val="en-US" w:eastAsia="zh-CN" w:bidi="ar"/>
              </w:rPr>
              <w:t>Hotel</w:t>
            </w:r>
            <w:r w:rsidRPr="001F6937">
              <w:rPr>
                <w:rFonts w:cstheme="minorHAnsi"/>
                <w:sz w:val="20"/>
                <w:szCs w:val="20"/>
                <w:lang w:eastAsia="zh-CN" w:bidi="ar"/>
              </w:rPr>
              <w:t xml:space="preserve"> 4*</w:t>
            </w:r>
            <w:r w:rsidRPr="001F6937">
              <w:rPr>
                <w:rFonts w:cstheme="minorHAnsi"/>
                <w:lang w:eastAsia="zh-CN"/>
              </w:rPr>
              <w:t xml:space="preserve"> </w:t>
            </w:r>
          </w:p>
          <w:p w14:paraId="3AA3410D" w14:textId="360D0C4B" w:rsidR="00405FFE" w:rsidRPr="00D600C0" w:rsidRDefault="00405FFE" w:rsidP="00C3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C3042D">
              <w:rPr>
                <w:rFonts w:cstheme="minorHAnsi"/>
                <w:lang w:eastAsia="zh-CN"/>
              </w:rPr>
              <w:t>и</w:t>
            </w:r>
            <w:r w:rsidRPr="00D600C0">
              <w:rPr>
                <w:rFonts w:cstheme="minorHAnsi"/>
                <w:lang w:val="en-US" w:eastAsia="zh-CN"/>
              </w:rPr>
              <w:t xml:space="preserve"> </w:t>
            </w:r>
            <w:r w:rsidRPr="00C3042D">
              <w:rPr>
                <w:rFonts w:cstheme="minorHAnsi"/>
                <w:lang w:eastAsia="zh-CN"/>
              </w:rPr>
              <w:t>отель</w:t>
            </w:r>
            <w:r w:rsidRPr="00D600C0">
              <w:rPr>
                <w:rFonts w:cstheme="minorHAnsi"/>
                <w:lang w:val="en-US" w:eastAsia="zh-CN"/>
              </w:rPr>
              <w:t xml:space="preserve"> </w:t>
            </w:r>
            <w:r w:rsidRPr="00C3042D">
              <w:rPr>
                <w:rFonts w:cstheme="minorHAnsi"/>
                <w:lang w:val="en-US" w:eastAsia="zh-CN"/>
              </w:rPr>
              <w:t>Holiday</w:t>
            </w:r>
            <w:r w:rsidRPr="00D600C0">
              <w:rPr>
                <w:rFonts w:cstheme="minorHAnsi"/>
                <w:lang w:val="en-US" w:eastAsia="zh-CN"/>
              </w:rPr>
              <w:t xml:space="preserve"> </w:t>
            </w:r>
            <w:r w:rsidRPr="00C3042D">
              <w:rPr>
                <w:rFonts w:cstheme="minorHAnsi"/>
                <w:lang w:val="en-US" w:eastAsia="zh-CN"/>
              </w:rPr>
              <w:t>Inn</w:t>
            </w:r>
            <w:r w:rsidRPr="00D600C0">
              <w:rPr>
                <w:rFonts w:cstheme="minorHAnsi"/>
                <w:lang w:val="en-US" w:eastAsia="zh-CN"/>
              </w:rPr>
              <w:t xml:space="preserve"> </w:t>
            </w:r>
            <w:r w:rsidRPr="00C3042D">
              <w:rPr>
                <w:rFonts w:cstheme="minorHAnsi"/>
                <w:lang w:val="en-US" w:eastAsia="zh-CN"/>
              </w:rPr>
              <w:t>Bell</w:t>
            </w:r>
            <w:r w:rsidRPr="00D600C0">
              <w:rPr>
                <w:rFonts w:cstheme="minorHAnsi"/>
                <w:lang w:val="en-US" w:eastAsia="zh-CN"/>
              </w:rPr>
              <w:t xml:space="preserve"> </w:t>
            </w:r>
            <w:r w:rsidRPr="00C3042D">
              <w:rPr>
                <w:rFonts w:cstheme="minorHAnsi"/>
                <w:lang w:val="en-US" w:eastAsia="zh-CN"/>
              </w:rPr>
              <w:t>Tower</w:t>
            </w:r>
            <w:r w:rsidRPr="00D600C0">
              <w:rPr>
                <w:rFonts w:cstheme="minorHAnsi"/>
                <w:lang w:val="en-US" w:eastAsia="zh-CN"/>
              </w:rPr>
              <w:t xml:space="preserve"> 4*</w:t>
            </w:r>
          </w:p>
        </w:tc>
        <w:tc>
          <w:tcPr>
            <w:tcW w:w="3125" w:type="dxa"/>
          </w:tcPr>
          <w:p w14:paraId="24037028" w14:textId="5002D305" w:rsidR="00405FFE" w:rsidRPr="00405FFE" w:rsidRDefault="00405FFE" w:rsidP="00984B5E">
            <w:pPr>
              <w:pStyle w:val="aa"/>
            </w:pPr>
            <w:r>
              <w:t>113 500руб.</w:t>
            </w:r>
          </w:p>
        </w:tc>
        <w:tc>
          <w:tcPr>
            <w:tcW w:w="2641" w:type="dxa"/>
          </w:tcPr>
          <w:p w14:paraId="1C162551" w14:textId="5B0DBBD1" w:rsidR="00405FFE" w:rsidRPr="00405FFE" w:rsidRDefault="00405FFE" w:rsidP="00984B5E">
            <w:pPr>
              <w:pStyle w:val="aa"/>
            </w:pPr>
            <w:r>
              <w:t>+ 28 000руб</w:t>
            </w:r>
          </w:p>
        </w:tc>
      </w:tr>
    </w:tbl>
    <w:p w14:paraId="62202A57" w14:textId="77777777" w:rsidR="00AB2FA7" w:rsidRPr="00D600C0" w:rsidRDefault="00AB2FA7" w:rsidP="00984B5E">
      <w:pPr>
        <w:pStyle w:val="aa"/>
        <w:rPr>
          <w:lang w:val="en-US"/>
        </w:rPr>
      </w:pPr>
    </w:p>
    <w:p w14:paraId="01C047D7" w14:textId="38C24BC5" w:rsidR="00B51C20" w:rsidRPr="00000E45" w:rsidRDefault="00B51C20" w:rsidP="00984B5E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входит:</w:t>
      </w:r>
    </w:p>
    <w:p w14:paraId="52E7495C" w14:textId="7050601E" w:rsidR="00B51C20" w:rsidRPr="00000E45" w:rsidRDefault="007048C9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Авиаперелет</w:t>
      </w:r>
      <w:r w:rsidR="00B51C20" w:rsidRPr="00000E45">
        <w:rPr>
          <w:sz w:val="20"/>
          <w:szCs w:val="20"/>
        </w:rPr>
        <w:t xml:space="preserve"> Владивосток-</w:t>
      </w:r>
      <w:r w:rsidR="00000E45" w:rsidRPr="00000E45">
        <w:rPr>
          <w:sz w:val="20"/>
          <w:szCs w:val="20"/>
        </w:rPr>
        <w:t xml:space="preserve"> Пекин</w:t>
      </w:r>
      <w:r w:rsidR="00B51C20" w:rsidRPr="00000E45">
        <w:rPr>
          <w:sz w:val="20"/>
          <w:szCs w:val="20"/>
        </w:rPr>
        <w:t>-Владивосток</w:t>
      </w:r>
    </w:p>
    <w:p w14:paraId="67B8449E" w14:textId="29CC17F2" w:rsidR="00B51C20" w:rsidRPr="00000E45" w:rsidRDefault="00B51C20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Встреча/проводы</w:t>
      </w:r>
    </w:p>
    <w:p w14:paraId="15BF6520" w14:textId="55D461F5" w:rsidR="00B51C20" w:rsidRDefault="00B51C20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Трансфер аэропорт-отель-аэропорт</w:t>
      </w:r>
    </w:p>
    <w:p w14:paraId="4FBED0B1" w14:textId="1042B1F1" w:rsidR="00457A43" w:rsidRPr="00000E45" w:rsidRDefault="00457A43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ж/д билеты на сапсан Пекин-Сиань-Пекин</w:t>
      </w:r>
    </w:p>
    <w:p w14:paraId="4FC1187B" w14:textId="04881867" w:rsidR="00B51C20" w:rsidRPr="00000E45" w:rsidRDefault="001F6937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Проживание в отелях по программе тура</w:t>
      </w:r>
    </w:p>
    <w:p w14:paraId="60C1B404" w14:textId="255638EE" w:rsidR="00B51C20" w:rsidRPr="00000E45" w:rsidRDefault="00B51C20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Русскоязычной переводчик на встречу -проводы</w:t>
      </w:r>
    </w:p>
    <w:p w14:paraId="55896306" w14:textId="3041C733" w:rsidR="001B6C06" w:rsidRPr="00000E45" w:rsidRDefault="001B6C06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Завтраки в отеле</w:t>
      </w:r>
      <w:r w:rsidR="007A5864">
        <w:rPr>
          <w:sz w:val="20"/>
          <w:szCs w:val="20"/>
        </w:rPr>
        <w:t xml:space="preserve"> </w:t>
      </w:r>
      <w:r w:rsidRPr="00000E45">
        <w:rPr>
          <w:sz w:val="20"/>
          <w:szCs w:val="20"/>
        </w:rPr>
        <w:t>(шведский стол)</w:t>
      </w:r>
    </w:p>
    <w:p w14:paraId="72926D9B" w14:textId="77777777" w:rsidR="00EA6EDF" w:rsidRPr="00000E45" w:rsidRDefault="00EA6EDF" w:rsidP="00410B2F">
      <w:pPr>
        <w:pStyle w:val="aa"/>
        <w:rPr>
          <w:b/>
          <w:bCs/>
          <w:sz w:val="20"/>
          <w:szCs w:val="20"/>
          <w:u w:val="single"/>
        </w:rPr>
      </w:pPr>
    </w:p>
    <w:p w14:paraId="46DD4F00" w14:textId="16130423" w:rsidR="00B51C20" w:rsidRPr="00000E45" w:rsidRDefault="00B51C20" w:rsidP="00410B2F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не входит:</w:t>
      </w:r>
    </w:p>
    <w:p w14:paraId="1CA070AF" w14:textId="291EB6F3" w:rsidR="00B51C20" w:rsidRPr="00000E45" w:rsidRDefault="00B51C20" w:rsidP="00B51C20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*экскурсионная программа</w:t>
      </w:r>
    </w:p>
    <w:p w14:paraId="1A5D512F" w14:textId="2FF77E84" w:rsidR="00B51C20" w:rsidRPr="00000E45" w:rsidRDefault="00B51C20" w:rsidP="00B51C20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 xml:space="preserve">*дополнительное питание </w:t>
      </w:r>
    </w:p>
    <w:p w14:paraId="1ABF523A" w14:textId="2AE3992F" w:rsidR="007048C9" w:rsidRDefault="00FE2485" w:rsidP="00DC2314">
      <w:pPr>
        <w:pStyle w:val="aa"/>
        <w:rPr>
          <w:sz w:val="20"/>
          <w:szCs w:val="20"/>
        </w:rPr>
      </w:pPr>
      <w:r w:rsidRPr="00000E45">
        <w:rPr>
          <w:sz w:val="20"/>
          <w:szCs w:val="20"/>
        </w:rPr>
        <w:t>*одноместное размещение</w:t>
      </w:r>
    </w:p>
    <w:p w14:paraId="3F4772FA" w14:textId="55C5E206" w:rsidR="008A3581" w:rsidRPr="00000E45" w:rsidRDefault="008A3581" w:rsidP="00567857">
      <w:pPr>
        <w:pStyle w:val="aa"/>
        <w:rPr>
          <w:sz w:val="20"/>
          <w:szCs w:val="20"/>
        </w:rPr>
      </w:pPr>
      <w:r>
        <w:rPr>
          <w:sz w:val="20"/>
          <w:szCs w:val="20"/>
        </w:rPr>
        <w:t>*Страховка от несчастного случая</w:t>
      </w:r>
    </w:p>
    <w:sectPr w:rsidR="008A3581" w:rsidRPr="00000E45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E3B5" w14:textId="77777777" w:rsidR="00E93FD9" w:rsidRDefault="00E93FD9" w:rsidP="0068602D">
      <w:pPr>
        <w:spacing w:after="0" w:line="240" w:lineRule="auto"/>
      </w:pPr>
      <w:r>
        <w:separator/>
      </w:r>
    </w:p>
  </w:endnote>
  <w:endnote w:type="continuationSeparator" w:id="0">
    <w:p w14:paraId="78F29EEE" w14:textId="77777777" w:rsidR="00E93FD9" w:rsidRDefault="00E93FD9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D9EE" w14:textId="77777777" w:rsidR="00E93FD9" w:rsidRDefault="00E93FD9" w:rsidP="0068602D">
      <w:pPr>
        <w:spacing w:after="0" w:line="240" w:lineRule="auto"/>
      </w:pPr>
      <w:r>
        <w:separator/>
      </w:r>
    </w:p>
  </w:footnote>
  <w:footnote w:type="continuationSeparator" w:id="0">
    <w:p w14:paraId="2E7899D4" w14:textId="77777777" w:rsidR="00E93FD9" w:rsidRDefault="00E93FD9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0E45"/>
    <w:rsid w:val="00020836"/>
    <w:rsid w:val="00021EB2"/>
    <w:rsid w:val="00031B5C"/>
    <w:rsid w:val="000332F1"/>
    <w:rsid w:val="00040AD2"/>
    <w:rsid w:val="00045A30"/>
    <w:rsid w:val="0006644F"/>
    <w:rsid w:val="000812A1"/>
    <w:rsid w:val="000C0D18"/>
    <w:rsid w:val="000C0F9D"/>
    <w:rsid w:val="000E68F2"/>
    <w:rsid w:val="001101F0"/>
    <w:rsid w:val="0011754A"/>
    <w:rsid w:val="00120E64"/>
    <w:rsid w:val="001336AF"/>
    <w:rsid w:val="001575C7"/>
    <w:rsid w:val="001623C4"/>
    <w:rsid w:val="001760BD"/>
    <w:rsid w:val="001B6C06"/>
    <w:rsid w:val="001C1406"/>
    <w:rsid w:val="001F6937"/>
    <w:rsid w:val="0020044C"/>
    <w:rsid w:val="0021696A"/>
    <w:rsid w:val="0028521E"/>
    <w:rsid w:val="002A54C9"/>
    <w:rsid w:val="002B5CA4"/>
    <w:rsid w:val="002E4F07"/>
    <w:rsid w:val="002E6EC1"/>
    <w:rsid w:val="00307760"/>
    <w:rsid w:val="0031141F"/>
    <w:rsid w:val="00317826"/>
    <w:rsid w:val="003247DF"/>
    <w:rsid w:val="003E3212"/>
    <w:rsid w:val="00401D3F"/>
    <w:rsid w:val="00405FFE"/>
    <w:rsid w:val="004077D7"/>
    <w:rsid w:val="00410B2F"/>
    <w:rsid w:val="0041219C"/>
    <w:rsid w:val="00442EDF"/>
    <w:rsid w:val="00457A43"/>
    <w:rsid w:val="004C5B5C"/>
    <w:rsid w:val="004E7581"/>
    <w:rsid w:val="004F4923"/>
    <w:rsid w:val="00545601"/>
    <w:rsid w:val="00567857"/>
    <w:rsid w:val="005949B4"/>
    <w:rsid w:val="0059685A"/>
    <w:rsid w:val="005A5056"/>
    <w:rsid w:val="005C1172"/>
    <w:rsid w:val="005C6012"/>
    <w:rsid w:val="005E75C3"/>
    <w:rsid w:val="00601BDD"/>
    <w:rsid w:val="0062329A"/>
    <w:rsid w:val="00644AB4"/>
    <w:rsid w:val="006456AF"/>
    <w:rsid w:val="00671C1B"/>
    <w:rsid w:val="00672E79"/>
    <w:rsid w:val="0068602D"/>
    <w:rsid w:val="00692C65"/>
    <w:rsid w:val="006A2D33"/>
    <w:rsid w:val="006D4310"/>
    <w:rsid w:val="006E289D"/>
    <w:rsid w:val="006F7C91"/>
    <w:rsid w:val="007048C9"/>
    <w:rsid w:val="00715AD0"/>
    <w:rsid w:val="00722506"/>
    <w:rsid w:val="00760673"/>
    <w:rsid w:val="00781870"/>
    <w:rsid w:val="00790F87"/>
    <w:rsid w:val="0079732B"/>
    <w:rsid w:val="007A5864"/>
    <w:rsid w:val="007C22D6"/>
    <w:rsid w:val="007F17C1"/>
    <w:rsid w:val="00806A6D"/>
    <w:rsid w:val="00885B80"/>
    <w:rsid w:val="008A3581"/>
    <w:rsid w:val="008C04C9"/>
    <w:rsid w:val="008C3312"/>
    <w:rsid w:val="008C3A4E"/>
    <w:rsid w:val="008D5EB5"/>
    <w:rsid w:val="008E6A60"/>
    <w:rsid w:val="009715BB"/>
    <w:rsid w:val="00984B5E"/>
    <w:rsid w:val="00990A4D"/>
    <w:rsid w:val="009A4D3C"/>
    <w:rsid w:val="009D4C68"/>
    <w:rsid w:val="009E37F1"/>
    <w:rsid w:val="009F41F2"/>
    <w:rsid w:val="00A070DD"/>
    <w:rsid w:val="00A35320"/>
    <w:rsid w:val="00A42EED"/>
    <w:rsid w:val="00A615E5"/>
    <w:rsid w:val="00AB2FA7"/>
    <w:rsid w:val="00B07A8F"/>
    <w:rsid w:val="00B15866"/>
    <w:rsid w:val="00B3267F"/>
    <w:rsid w:val="00B34AA3"/>
    <w:rsid w:val="00B350B7"/>
    <w:rsid w:val="00B3522B"/>
    <w:rsid w:val="00B51C20"/>
    <w:rsid w:val="00BF7C35"/>
    <w:rsid w:val="00C3042D"/>
    <w:rsid w:val="00C51289"/>
    <w:rsid w:val="00C61803"/>
    <w:rsid w:val="00C80E18"/>
    <w:rsid w:val="00C85DBD"/>
    <w:rsid w:val="00CA028E"/>
    <w:rsid w:val="00CB7BAE"/>
    <w:rsid w:val="00D06295"/>
    <w:rsid w:val="00D600C0"/>
    <w:rsid w:val="00D6099A"/>
    <w:rsid w:val="00D62A89"/>
    <w:rsid w:val="00DC2314"/>
    <w:rsid w:val="00DD2CE4"/>
    <w:rsid w:val="00DD5D42"/>
    <w:rsid w:val="00E308B7"/>
    <w:rsid w:val="00E735C1"/>
    <w:rsid w:val="00E81E9F"/>
    <w:rsid w:val="00E917D6"/>
    <w:rsid w:val="00E93FD9"/>
    <w:rsid w:val="00E9406C"/>
    <w:rsid w:val="00EA1BAF"/>
    <w:rsid w:val="00EA29CC"/>
    <w:rsid w:val="00EA6EDF"/>
    <w:rsid w:val="00EC3739"/>
    <w:rsid w:val="00ED2912"/>
    <w:rsid w:val="00ED2935"/>
    <w:rsid w:val="00ED34C0"/>
    <w:rsid w:val="00F17217"/>
    <w:rsid w:val="00F31ABE"/>
    <w:rsid w:val="00F37A1B"/>
    <w:rsid w:val="00F4417A"/>
    <w:rsid w:val="00FA4EE1"/>
    <w:rsid w:val="00FD3FD1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  <w:style w:type="character" w:styleId="ab">
    <w:name w:val="Hyperlink"/>
    <w:basedOn w:val="a0"/>
    <w:rsid w:val="00C85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44FC-27EC-4D10-8FBC-8E86C3DA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2025-01-09T00:40:00Z</cp:lastPrinted>
  <dcterms:created xsi:type="dcterms:W3CDTF">2026-04-03T14:32:00Z</dcterms:created>
  <dcterms:modified xsi:type="dcterms:W3CDTF">2026-04-08T07:31:00Z</dcterms:modified>
</cp:coreProperties>
</file>