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BFD5" w14:textId="77777777" w:rsidR="00D6046B" w:rsidRPr="00FB12A5" w:rsidRDefault="00D6046B" w:rsidP="00D6046B">
      <w:pPr>
        <w:rPr>
          <w:rFonts w:ascii="Times New Roman" w:hAnsi="Times New Roman" w:cs="Times New Roman"/>
          <w:b/>
          <w:bCs/>
        </w:rPr>
      </w:pPr>
      <w:r w:rsidRPr="00FB12A5">
        <w:rPr>
          <w:rFonts w:ascii="Times New Roman" w:hAnsi="Times New Roman" w:cs="Times New Roman"/>
          <w:b/>
          <w:bCs/>
        </w:rPr>
        <w:t>День 1.</w:t>
      </w:r>
    </w:p>
    <w:p w14:paraId="3BFD3F4C" w14:textId="77777777" w:rsidR="00D6046B" w:rsidRPr="00FB12A5" w:rsidRDefault="00D6046B" w:rsidP="00D6046B">
      <w:pPr>
        <w:rPr>
          <w:rFonts w:ascii="Times New Roman" w:hAnsi="Times New Roman" w:cs="Times New Roman"/>
        </w:rPr>
      </w:pPr>
    </w:p>
    <w:p w14:paraId="7D72162E" w14:textId="77777777" w:rsidR="00D6046B" w:rsidRPr="00FB12A5" w:rsidRDefault="00D6046B" w:rsidP="00D6046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FB12A5">
        <w:rPr>
          <w:rFonts w:ascii="Times New Roman" w:eastAsia="Times New Roman" w:hAnsi="Times New Roman" w:cs="Times New Roman"/>
          <w:color w:val="000000"/>
        </w:rPr>
        <w:t>Вылет из Владивостока 13:30. (Время перелёта 1час 20мин. Прибытие в Пхеньян в 14:00.</w:t>
      </w:r>
      <w:r w:rsidRPr="00FB12A5">
        <w:rPr>
          <w:rFonts w:ascii="Times New Roman" w:eastAsia="Times New Roman" w:hAnsi="Times New Roman" w:cs="Times New Roman"/>
          <w:color w:val="000000"/>
        </w:rPr>
        <w:br/>
        <w:t>Регулярный рейс авиакомпании «Air Koryo» (Тип самолёта Ан-148 или Ту-204)</w:t>
      </w:r>
    </w:p>
    <w:p w14:paraId="1CC9DF2B" w14:textId="77777777" w:rsidR="00D6046B" w:rsidRPr="00FB12A5" w:rsidRDefault="00D6046B" w:rsidP="00D6046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FB12A5">
        <w:rPr>
          <w:rFonts w:ascii="Times New Roman" w:eastAsia="Times New Roman" w:hAnsi="Times New Roman" w:cs="Times New Roman"/>
          <w:color w:val="000000"/>
        </w:rPr>
        <w:t>Встреча с русскоговорящим гидом. Обед в ресторане г.Пхеньян.</w:t>
      </w:r>
    </w:p>
    <w:p w14:paraId="0783433A" w14:textId="77777777" w:rsidR="00D6046B" w:rsidRPr="00FB12A5" w:rsidRDefault="00D6046B" w:rsidP="00D6046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14:paraId="51B6A9F0" w14:textId="77777777" w:rsidR="00D6046B" w:rsidRPr="00FB12A5" w:rsidRDefault="00D6046B" w:rsidP="00D6046B">
      <w:pPr>
        <w:rPr>
          <w:rFonts w:ascii="Times New Roman" w:hAnsi="Times New Roman" w:cs="Times New Roman"/>
        </w:rPr>
      </w:pPr>
      <w:r w:rsidRPr="00FB12A5">
        <w:rPr>
          <w:rFonts w:ascii="Times New Roman" w:hAnsi="Times New Roman" w:cs="Times New Roman"/>
          <w:b/>
          <w:bCs/>
        </w:rPr>
        <w:t>Осмотр Триумфальной арки</w:t>
      </w:r>
      <w:r w:rsidRPr="00FB12A5">
        <w:rPr>
          <w:rFonts w:ascii="Times New Roman" w:hAnsi="Times New Roman" w:cs="Times New Roman"/>
        </w:rPr>
        <w:t xml:space="preserve"> в Пхеньяне. Известна как "Арка Триумфа" и является одним из впечатляющих архитектурных сооружений в столице. Она была построена в 1982 году и посвящена борьбе за независимость от японского колониального владычества. Арка возвышается над окружающими зданиями и стала символом патриотизма и национального гордого народа </w:t>
      </w:r>
      <w:r w:rsidRPr="00FB12A5">
        <w:rPr>
          <w:rFonts w:ascii="Times New Roman" w:hAnsi="Times New Roman" w:cs="Times New Roman"/>
          <w:u w:val="single"/>
        </w:rPr>
        <w:t>КНДР</w:t>
      </w:r>
      <w:r w:rsidRPr="00FB12A5">
        <w:rPr>
          <w:rFonts w:ascii="Times New Roman" w:hAnsi="Times New Roman" w:cs="Times New Roman"/>
        </w:rPr>
        <w:t>. Этот памятник широко используется для проведения государственных праздников, мероприятий и парадов.</w:t>
      </w:r>
    </w:p>
    <w:p w14:paraId="67A239EC" w14:textId="71A4697B" w:rsidR="00D6046B" w:rsidRPr="00FB12A5" w:rsidRDefault="00D6046B" w:rsidP="00D6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161234696"/>
      <w:r w:rsidRPr="00FB12A5">
        <w:rPr>
          <w:rFonts w:ascii="Times New Roman" w:eastAsia="Times New Roman" w:hAnsi="Times New Roman" w:cs="Times New Roman"/>
          <w:lang w:eastAsia="ru-RU"/>
        </w:rPr>
        <w:t>Посещение «</w:t>
      </w:r>
      <w:r w:rsidRPr="00FB12A5">
        <w:rPr>
          <w:rFonts w:ascii="Times New Roman" w:eastAsia="Times New Roman" w:hAnsi="Times New Roman" w:cs="Times New Roman"/>
          <w:b/>
          <w:bCs/>
          <w:lang w:eastAsia="ru-RU"/>
        </w:rPr>
        <w:t>Монумента идей Чучхе»</w:t>
      </w:r>
      <w:r w:rsidRPr="00FB12A5">
        <w:rPr>
          <w:rFonts w:ascii="Times New Roman" w:eastAsia="Times New Roman" w:hAnsi="Times New Roman" w:cs="Times New Roman"/>
          <w:lang w:eastAsia="ru-RU"/>
        </w:rPr>
        <w:t>. Монумент находится на берегу реки Тэдон в самом центре города. Открыт 15 апреля 1982 года. Высота Монумента – 170м, высота столба 150 м, высота факела 20 м. Вес тарелки и факела 45тонн. Рабочий с молотом, крестьянка с серпом, интеллигент с кистью в руках. Это скульптура является эмблемой Трудовой партии Кореи. Здесь Вы сможете подняться на смотровую площадку и полюбоваться на замечательную панораму всего города.</w:t>
      </w:r>
      <w:bookmarkEnd w:id="0"/>
    </w:p>
    <w:p w14:paraId="5594F57D" w14:textId="77777777" w:rsidR="00D6046B" w:rsidRPr="00FB12A5" w:rsidRDefault="00D6046B" w:rsidP="00D6046B">
      <w:pPr>
        <w:rPr>
          <w:rFonts w:ascii="Times New Roman" w:hAnsi="Times New Roman" w:cs="Times New Roman"/>
        </w:rPr>
      </w:pPr>
    </w:p>
    <w:p w14:paraId="4E9AA5AF" w14:textId="77777777" w:rsidR="00D6046B" w:rsidRPr="00FB12A5" w:rsidRDefault="00D6046B" w:rsidP="00D6046B">
      <w:pPr>
        <w:rPr>
          <w:rFonts w:ascii="Times New Roman" w:hAnsi="Times New Roman" w:cs="Times New Roman"/>
        </w:rPr>
      </w:pPr>
      <w:r w:rsidRPr="00FB12A5">
        <w:rPr>
          <w:rFonts w:ascii="Times New Roman" w:hAnsi="Times New Roman" w:cs="Times New Roman"/>
        </w:rPr>
        <w:t>Прогулка по улицам Пхеньяна,</w:t>
      </w:r>
    </w:p>
    <w:p w14:paraId="1DD30C48" w14:textId="77777777" w:rsidR="00D6046B" w:rsidRPr="00FB12A5" w:rsidRDefault="00D6046B" w:rsidP="00D6046B">
      <w:pPr>
        <w:rPr>
          <w:rFonts w:ascii="Times New Roman" w:hAnsi="Times New Roman" w:cs="Times New Roman"/>
        </w:rPr>
      </w:pPr>
      <w:r w:rsidRPr="00FB12A5">
        <w:rPr>
          <w:rFonts w:ascii="Times New Roman" w:hAnsi="Times New Roman" w:cs="Times New Roman"/>
        </w:rPr>
        <w:t>Ужин в местном ресторане</w:t>
      </w:r>
    </w:p>
    <w:p w14:paraId="448AFA9A" w14:textId="77777777" w:rsidR="00D6046B" w:rsidRPr="00FB12A5" w:rsidRDefault="00D6046B" w:rsidP="00D6046B">
      <w:pPr>
        <w:rPr>
          <w:rFonts w:ascii="Times New Roman" w:hAnsi="Times New Roman" w:cs="Times New Roman"/>
        </w:rPr>
      </w:pPr>
      <w:r w:rsidRPr="00FB12A5">
        <w:rPr>
          <w:rFonts w:ascii="Times New Roman" w:hAnsi="Times New Roman" w:cs="Times New Roman"/>
        </w:rPr>
        <w:t>Заселение в отель, ночевка в отеле</w:t>
      </w:r>
    </w:p>
    <w:p w14:paraId="22BCB49F" w14:textId="77777777" w:rsidR="00D6046B" w:rsidRPr="00FB12A5" w:rsidRDefault="00D6046B" w:rsidP="00D6046B">
      <w:pPr>
        <w:rPr>
          <w:rFonts w:ascii="Times New Roman" w:hAnsi="Times New Roman" w:cs="Times New Roman"/>
        </w:rPr>
      </w:pPr>
    </w:p>
    <w:p w14:paraId="3C6A06F6" w14:textId="77777777" w:rsidR="00D6046B" w:rsidRPr="00FB12A5" w:rsidRDefault="00D6046B" w:rsidP="00D6046B">
      <w:pPr>
        <w:rPr>
          <w:rFonts w:ascii="Times New Roman" w:hAnsi="Times New Roman" w:cs="Times New Roman"/>
          <w:b/>
          <w:bCs/>
        </w:rPr>
      </w:pPr>
      <w:r w:rsidRPr="00FB12A5">
        <w:rPr>
          <w:rFonts w:ascii="Times New Roman" w:hAnsi="Times New Roman" w:cs="Times New Roman"/>
          <w:b/>
          <w:bCs/>
        </w:rPr>
        <w:t>День 2.</w:t>
      </w:r>
    </w:p>
    <w:p w14:paraId="4A99E4FB" w14:textId="77777777" w:rsidR="00D6046B" w:rsidRPr="00FB12A5" w:rsidRDefault="00D6046B" w:rsidP="00D6046B">
      <w:pPr>
        <w:rPr>
          <w:rFonts w:ascii="Times New Roman" w:hAnsi="Times New Roman" w:cs="Times New Roman"/>
        </w:rPr>
      </w:pPr>
    </w:p>
    <w:p w14:paraId="0CF25451" w14:textId="77777777" w:rsidR="00D6046B" w:rsidRPr="00FB12A5" w:rsidRDefault="00D6046B" w:rsidP="00D6046B">
      <w:pPr>
        <w:rPr>
          <w:rFonts w:ascii="Times New Roman" w:hAnsi="Times New Roman" w:cs="Times New Roman"/>
        </w:rPr>
      </w:pPr>
      <w:r w:rsidRPr="00FB12A5">
        <w:rPr>
          <w:rFonts w:ascii="Times New Roman" w:hAnsi="Times New Roman" w:cs="Times New Roman"/>
        </w:rPr>
        <w:t>Парк фонтанов Мансудэ</w:t>
      </w:r>
    </w:p>
    <w:p w14:paraId="479966D1" w14:textId="77777777" w:rsidR="00D6046B" w:rsidRPr="00FB12A5" w:rsidRDefault="00D6046B" w:rsidP="00D6046B">
      <w:pPr>
        <w:rPr>
          <w:rFonts w:ascii="Times New Roman" w:eastAsia="청봉" w:hAnsi="Times New Roman" w:cs="Times New Roman"/>
          <w:color w:val="000000"/>
        </w:rPr>
      </w:pPr>
      <w:r w:rsidRPr="00FB12A5">
        <w:rPr>
          <w:rFonts w:ascii="Times New Roman" w:hAnsi="Times New Roman" w:cs="Times New Roman"/>
          <w:b/>
          <w:i/>
          <w:color w:val="000000"/>
        </w:rPr>
        <w:t xml:space="preserve">Посещение Музея победы в Отечественной освободительной войне. </w:t>
      </w:r>
      <w:r w:rsidRPr="00FB12A5">
        <w:rPr>
          <w:rFonts w:ascii="Times New Roman" w:hAnsi="Times New Roman" w:cs="Times New Roman"/>
          <w:color w:val="000000"/>
        </w:rPr>
        <w:t>(О</w:t>
      </w:r>
      <w:r w:rsidRPr="00FB12A5">
        <w:rPr>
          <w:rFonts w:ascii="Times New Roman" w:eastAsia="청봉" w:hAnsi="Times New Roman" w:cs="Times New Roman"/>
          <w:color w:val="000000"/>
        </w:rPr>
        <w:t xml:space="preserve">ткрыт в августе 1953 году. В июле 2013 году совершенно заново реконструирован по случаю 60-й годовщины дня Победы в Отечественной освободительной войне. Музей разделен на 80 с лишним залов. Здесь работают экскурсоводами Герои Республики и ветераны которые участвовали в Отечественной освободительной войне. На реке недалеко от музея находится вооруженное американское шпионское судно «Пуэбло», пойманное моряками КНА в 1968 году.) </w:t>
      </w:r>
    </w:p>
    <w:p w14:paraId="630A2D06" w14:textId="77777777" w:rsidR="00D6046B" w:rsidRPr="00FB12A5" w:rsidRDefault="00D6046B" w:rsidP="00D6046B">
      <w:pPr>
        <w:rPr>
          <w:rFonts w:ascii="Times New Roman" w:hAnsi="Times New Roman" w:cs="Times New Roman"/>
        </w:rPr>
      </w:pPr>
      <w:r w:rsidRPr="00FB12A5">
        <w:rPr>
          <w:rFonts w:ascii="Times New Roman" w:eastAsia="Times New Roman" w:hAnsi="Times New Roman" w:cs="Times New Roman"/>
          <w:color w:val="000000"/>
        </w:rPr>
        <w:t>Посещение </w:t>
      </w:r>
      <w:r w:rsidRPr="00FB12A5">
        <w:rPr>
          <w:rFonts w:ascii="Times New Roman" w:eastAsia="Times New Roman" w:hAnsi="Times New Roman" w:cs="Times New Roman"/>
          <w:b/>
          <w:bCs/>
          <w:color w:val="000000"/>
        </w:rPr>
        <w:t>Памятника освобождению.</w:t>
      </w:r>
      <w:r w:rsidRPr="00FB12A5">
        <w:rPr>
          <w:rFonts w:ascii="Times New Roman" w:eastAsia="Times New Roman" w:hAnsi="Times New Roman" w:cs="Times New Roman"/>
          <w:color w:val="000000"/>
        </w:rPr>
        <w:t> Этот Памятник советским воинам, павшим в битвах для освобождения Кореи от колониального угнетения японских империалистов</w:t>
      </w:r>
      <w:r w:rsidRPr="00FB12A5">
        <w:rPr>
          <w:rFonts w:ascii="Times New Roman" w:hAnsi="Times New Roman" w:cs="Times New Roman"/>
        </w:rPr>
        <w:t xml:space="preserve"> </w:t>
      </w:r>
    </w:p>
    <w:p w14:paraId="57FB4A5A" w14:textId="77777777" w:rsidR="00D6046B" w:rsidRPr="00FB12A5" w:rsidRDefault="00D6046B" w:rsidP="00D6046B">
      <w:pPr>
        <w:rPr>
          <w:rFonts w:ascii="Times New Roman" w:hAnsi="Times New Roman" w:cs="Times New Roman"/>
        </w:rPr>
      </w:pPr>
      <w:r w:rsidRPr="00FB12A5">
        <w:rPr>
          <w:rFonts w:ascii="Times New Roman" w:hAnsi="Times New Roman" w:cs="Times New Roman"/>
        </w:rPr>
        <w:t>Обед</w:t>
      </w:r>
    </w:p>
    <w:p w14:paraId="5E6039F5" w14:textId="77777777" w:rsidR="00D6046B" w:rsidRPr="00FB12A5" w:rsidRDefault="00D6046B" w:rsidP="00D6046B">
      <w:pPr>
        <w:rPr>
          <w:rFonts w:ascii="Times New Roman" w:hAnsi="Times New Roman" w:cs="Times New Roman"/>
        </w:rPr>
      </w:pPr>
      <w:r w:rsidRPr="00FB12A5">
        <w:rPr>
          <w:rFonts w:ascii="Times New Roman" w:hAnsi="Times New Roman" w:cs="Times New Roman"/>
        </w:rPr>
        <w:t>Цирк</w:t>
      </w:r>
    </w:p>
    <w:p w14:paraId="2C9C4EFC" w14:textId="77777777" w:rsidR="00D6046B" w:rsidRPr="00FB12A5" w:rsidRDefault="00D6046B" w:rsidP="00D6046B">
      <w:pPr>
        <w:jc w:val="both"/>
        <w:rPr>
          <w:rFonts w:ascii="Times New Roman" w:hAnsi="Times New Roman" w:cs="Times New Roman"/>
        </w:rPr>
      </w:pPr>
      <w:r w:rsidRPr="00FB12A5">
        <w:rPr>
          <w:rFonts w:ascii="Times New Roman" w:hAnsi="Times New Roman" w:cs="Times New Roman"/>
          <w:b/>
          <w:bCs/>
        </w:rPr>
        <w:t>Мангендэ</w:t>
      </w:r>
      <w:r w:rsidRPr="00FB12A5">
        <w:rPr>
          <w:rFonts w:ascii="Times New Roman" w:hAnsi="Times New Roman" w:cs="Times New Roman"/>
        </w:rPr>
        <w:t xml:space="preserve"> – это название родового дома семьи Ким Ир Сена, первого лидера Корейской Народно-Демократической Республики. Этот дом находится в деревне Маньджон, рядом с городом Пхеньян в КНДР. Мангендэ стал символом семьи Ким Ир Сена и имеет большое историческое значение для корейского народа. Дом, в котором проживал Ким Ир Сен в ранние годы, был преобразован в музей. В Мангендэ можно увидеть множество экспонатов, связанных с жизнью и деятельностью Ким Ир Сена, проследить его жизненный путь и узнать больше о первом лидере Северной Кореи. Посещение Мангендэ является важным элементом исторической и культурной программы для туристов и жителей КНДР. Мангендэ является местом памяти, где люди могут увидеть, как жил </w:t>
      </w:r>
      <w:r w:rsidRPr="00FB12A5">
        <w:rPr>
          <w:rFonts w:ascii="Times New Roman" w:hAnsi="Times New Roman" w:cs="Times New Roman"/>
        </w:rPr>
        <w:lastRenderedPageBreak/>
        <w:t>Ким Ир Сен до его взятия наивысших должностей, и узнать о его семье и детстве. Этот родовой дом стал значимым местом не только для корейского народа, но и для истории КНДР в целом.</w:t>
      </w:r>
    </w:p>
    <w:p w14:paraId="038EF15E" w14:textId="77777777" w:rsidR="00D6046B" w:rsidRPr="00FB12A5" w:rsidRDefault="00D6046B" w:rsidP="00D6046B">
      <w:pPr>
        <w:rPr>
          <w:rFonts w:ascii="Times New Roman" w:hAnsi="Times New Roman" w:cs="Times New Roman"/>
        </w:rPr>
      </w:pPr>
      <w:r w:rsidRPr="00FB12A5">
        <w:rPr>
          <w:rFonts w:ascii="Times New Roman" w:hAnsi="Times New Roman" w:cs="Times New Roman"/>
        </w:rPr>
        <w:t>Прогулка по одной из улиц Пхеньяна</w:t>
      </w:r>
    </w:p>
    <w:p w14:paraId="1DCE5222" w14:textId="77777777" w:rsidR="00D6046B" w:rsidRPr="00FB12A5" w:rsidRDefault="00D6046B" w:rsidP="00D6046B">
      <w:pPr>
        <w:rPr>
          <w:rFonts w:ascii="Times New Roman" w:hAnsi="Times New Roman" w:cs="Times New Roman"/>
        </w:rPr>
      </w:pPr>
      <w:r w:rsidRPr="00FB12A5">
        <w:rPr>
          <w:rFonts w:ascii="Times New Roman" w:hAnsi="Times New Roman" w:cs="Times New Roman"/>
        </w:rPr>
        <w:t>Ужин в местном ресторане, ночевка в отеле.</w:t>
      </w:r>
    </w:p>
    <w:p w14:paraId="0F31918F" w14:textId="77777777" w:rsidR="00D6046B" w:rsidRPr="00FB12A5" w:rsidRDefault="00D6046B" w:rsidP="00D6046B">
      <w:pPr>
        <w:rPr>
          <w:rFonts w:ascii="Times New Roman" w:hAnsi="Times New Roman" w:cs="Times New Roman"/>
          <w:b/>
          <w:bCs/>
        </w:rPr>
      </w:pPr>
      <w:r w:rsidRPr="00FB12A5">
        <w:rPr>
          <w:rFonts w:ascii="Times New Roman" w:hAnsi="Times New Roman" w:cs="Times New Roman"/>
          <w:b/>
          <w:bCs/>
        </w:rPr>
        <w:t>День 3.</w:t>
      </w:r>
    </w:p>
    <w:p w14:paraId="7BA9DF0E" w14:textId="77777777" w:rsidR="00D6046B" w:rsidRPr="00FB12A5" w:rsidRDefault="00D6046B" w:rsidP="00D6046B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FB12A5">
        <w:rPr>
          <w:rFonts w:ascii="Times New Roman" w:eastAsia="Times New Roman" w:hAnsi="Times New Roman" w:cs="Times New Roman"/>
          <w:b/>
          <w:bCs/>
          <w:color w:val="000000"/>
        </w:rPr>
        <w:t>Выезд в Кэсон.</w:t>
      </w:r>
    </w:p>
    <w:p w14:paraId="3EDF208F" w14:textId="77777777" w:rsidR="00D6046B" w:rsidRPr="00FB12A5" w:rsidRDefault="00D6046B" w:rsidP="00D6046B">
      <w:pPr>
        <w:rPr>
          <w:rFonts w:ascii="Times New Roman" w:hAnsi="Times New Roman" w:cs="Times New Roman"/>
          <w:color w:val="000000"/>
        </w:rPr>
      </w:pPr>
      <w:r w:rsidRPr="00FB12A5">
        <w:rPr>
          <w:rFonts w:ascii="Times New Roman" w:eastAsia="Times New Roman" w:hAnsi="Times New Roman" w:cs="Times New Roman"/>
          <w:color w:val="000000"/>
        </w:rPr>
        <w:t xml:space="preserve">Завтрак в гостинице. Время в пути около </w:t>
      </w:r>
      <w:r w:rsidRPr="00FB12A5">
        <w:rPr>
          <w:rFonts w:ascii="Times New Roman" w:hAnsi="Times New Roman" w:cs="Times New Roman"/>
          <w:color w:val="000000"/>
          <w:u w:val="single"/>
          <w:lang w:eastAsia="zh-TW"/>
        </w:rPr>
        <w:t>3-ех часов с половиной</w:t>
      </w:r>
      <w:r w:rsidRPr="00FB12A5">
        <w:rPr>
          <w:rFonts w:ascii="Times New Roman" w:eastAsia="Times New Roman" w:hAnsi="Times New Roman" w:cs="Times New Roman"/>
          <w:color w:val="000000"/>
        </w:rPr>
        <w:t>. Расстояние 160 км к югу от Пхеньяна.Это исторический город, который был столицей первого объединенного корейского государства Корё (918 – 1392 гг.). В 2013 году 12 исторических памятников в городе Кэсон были внесены во Всемирное наследие ЮНЕСКО.</w:t>
      </w:r>
    </w:p>
    <w:p w14:paraId="10F0ED30" w14:textId="77777777" w:rsidR="00D6046B" w:rsidRPr="00FB12A5" w:rsidRDefault="00D6046B" w:rsidP="00D6046B">
      <w:pPr>
        <w:shd w:val="clear" w:color="auto" w:fill="FFFFFF"/>
        <w:jc w:val="both"/>
        <w:rPr>
          <w:rStyle w:val="a3"/>
          <w:rFonts w:ascii="Times New Roman" w:hAnsi="Times New Roman" w:cs="Times New Roman"/>
          <w:color w:val="000000"/>
        </w:rPr>
      </w:pPr>
      <w:bookmarkStart w:id="1" w:name="_Hlk161234373"/>
      <w:r w:rsidRPr="00FB12A5">
        <w:rPr>
          <w:rStyle w:val="a3"/>
          <w:rFonts w:ascii="Times New Roman" w:hAnsi="Times New Roman" w:cs="Times New Roman"/>
          <w:color w:val="000000"/>
        </w:rPr>
        <w:t xml:space="preserve">Посещение Гробницы короля Кёнхё (Конмин) Эта гробница была сооружена в </w:t>
      </w:r>
      <w:r w:rsidRPr="00FB12A5">
        <w:rPr>
          <w:rFonts w:ascii="Times New Roman" w:hAnsi="Times New Roman" w:cs="Times New Roman"/>
          <w:color w:val="000000"/>
          <w:u w:val="single"/>
          <w:lang w:eastAsia="zh-TW"/>
        </w:rPr>
        <w:t>14</w:t>
      </w:r>
      <w:r w:rsidRPr="00FB12A5">
        <w:rPr>
          <w:rStyle w:val="a3"/>
          <w:rFonts w:ascii="Times New Roman" w:hAnsi="Times New Roman" w:cs="Times New Roman"/>
          <w:color w:val="000000"/>
        </w:rPr>
        <w:t xml:space="preserve"> веке и содержит могилу короля Кёнхё, который правил королевством </w:t>
      </w:r>
      <w:r w:rsidRPr="00FB12A5">
        <w:rPr>
          <w:rFonts w:ascii="Times New Roman" w:hAnsi="Times New Roman" w:cs="Times New Roman"/>
          <w:color w:val="000000"/>
          <w:u w:val="single"/>
          <w:lang w:eastAsia="zh-TW"/>
        </w:rPr>
        <w:t>Корё</w:t>
      </w:r>
      <w:r w:rsidRPr="00FB12A5">
        <w:rPr>
          <w:rStyle w:val="a3"/>
          <w:rFonts w:ascii="Times New Roman" w:hAnsi="Times New Roman" w:cs="Times New Roman"/>
          <w:color w:val="000000"/>
        </w:rPr>
        <w:t>. Гробница представляет собой архитектурное сооружение красивой формы, обрамленное великолепными растительными орнаментами. Она является важным памятником истории и культуры Кореи, привлекая множество туристов и исследователей, желающих узнать больше о прошлом этой удивительной страны.</w:t>
      </w:r>
    </w:p>
    <w:bookmarkEnd w:id="1"/>
    <w:p w14:paraId="05C7F8BF" w14:textId="77777777" w:rsidR="00D6046B" w:rsidRPr="00FB12A5" w:rsidRDefault="00D6046B" w:rsidP="00D6046B">
      <w:pPr>
        <w:shd w:val="clear" w:color="auto" w:fill="FFFFFF"/>
        <w:jc w:val="both"/>
        <w:rPr>
          <w:rStyle w:val="a3"/>
          <w:rFonts w:ascii="Times New Roman" w:hAnsi="Times New Roman" w:cs="Times New Roman"/>
          <w:b w:val="0"/>
          <w:bCs w:val="0"/>
          <w:color w:val="000000"/>
        </w:rPr>
      </w:pPr>
      <w:r w:rsidRPr="00FB12A5">
        <w:rPr>
          <w:rStyle w:val="a3"/>
          <w:rFonts w:ascii="Times New Roman" w:hAnsi="Times New Roman" w:cs="Times New Roman"/>
          <w:color w:val="000000"/>
        </w:rPr>
        <w:t>Обед в ресторане</w:t>
      </w:r>
    </w:p>
    <w:p w14:paraId="639E749A" w14:textId="77777777" w:rsidR="00D6046B" w:rsidRPr="00FB12A5" w:rsidRDefault="00D6046B" w:rsidP="00D6046B">
      <w:pPr>
        <w:spacing w:line="280" w:lineRule="exact"/>
        <w:jc w:val="both"/>
        <w:rPr>
          <w:rFonts w:ascii="Times New Roman" w:hAnsi="Times New Roman" w:cs="Times New Roman"/>
          <w:iCs/>
          <w:color w:val="000000"/>
        </w:rPr>
      </w:pPr>
      <w:r w:rsidRPr="00FB12A5">
        <w:rPr>
          <w:rFonts w:ascii="Times New Roman" w:hAnsi="Times New Roman" w:cs="Times New Roman"/>
          <w:b/>
          <w:iCs/>
          <w:color w:val="000000"/>
        </w:rPr>
        <w:t>Посещение Гробницы короля Ван Гона.</w:t>
      </w:r>
      <w:r w:rsidRPr="00FB12A5">
        <w:rPr>
          <w:rFonts w:ascii="Times New Roman" w:hAnsi="Times New Roman" w:cs="Times New Roman"/>
          <w:iCs/>
          <w:color w:val="000000"/>
        </w:rPr>
        <w:t xml:space="preserve"> (</w:t>
      </w:r>
      <w:r w:rsidRPr="00FB12A5">
        <w:rPr>
          <w:rFonts w:ascii="Times New Roman" w:hAnsi="Times New Roman" w:cs="Times New Roman"/>
          <w:bCs/>
          <w:iCs/>
          <w:color w:val="000000"/>
        </w:rPr>
        <w:t xml:space="preserve">Это - гробница короля Ван Гона (877 – 943 гг.), родоначальника государства Корё, первого объединенного государства в корейском полуострове. Территориальная площадка гробницы, явившего одним из всемирных наследий, достигает 55 тыс. кв. м. В помещении гробницы есть гроб Ван Гона, его портрет, каменные статуэтки знаменитых литераторов и воинов, несколько художественных произведений, изображающих борьбу народа Корё, гробничные ворота и зал для поминальных обрядов, показывающие зодчество того времени. </w:t>
      </w:r>
    </w:p>
    <w:p w14:paraId="50EC2125" w14:textId="77777777" w:rsidR="00D6046B" w:rsidRPr="00FB12A5" w:rsidRDefault="00D6046B" w:rsidP="00D6046B">
      <w:pPr>
        <w:kinsoku w:val="0"/>
        <w:overflowPunct w:val="0"/>
        <w:autoSpaceDE w:val="0"/>
        <w:autoSpaceDN w:val="0"/>
        <w:spacing w:line="280" w:lineRule="exact"/>
        <w:rPr>
          <w:rFonts w:ascii="Times New Roman" w:hAnsi="Times New Roman" w:cs="Times New Roman"/>
          <w:b/>
          <w:i/>
          <w:color w:val="000000"/>
        </w:rPr>
      </w:pPr>
      <w:r w:rsidRPr="00FB12A5">
        <w:rPr>
          <w:rFonts w:ascii="Times New Roman" w:hAnsi="Times New Roman" w:cs="Times New Roman"/>
          <w:iCs/>
          <w:color w:val="000000"/>
        </w:rPr>
        <w:t>Обед</w:t>
      </w:r>
      <w:r w:rsidRPr="00FB12A5">
        <w:rPr>
          <w:rFonts w:ascii="Times New Roman" w:hAnsi="Times New Roman" w:cs="Times New Roman"/>
          <w:b/>
          <w:i/>
          <w:color w:val="000000"/>
        </w:rPr>
        <w:t xml:space="preserve"> в одном из ресторанов национальной кухни.</w:t>
      </w:r>
    </w:p>
    <w:p w14:paraId="0DC0632F" w14:textId="77777777" w:rsidR="00D6046B" w:rsidRPr="00FB12A5" w:rsidRDefault="00D6046B" w:rsidP="00D6046B">
      <w:pPr>
        <w:shd w:val="clear" w:color="auto" w:fill="FFFFFF"/>
        <w:jc w:val="both"/>
        <w:rPr>
          <w:rStyle w:val="a3"/>
          <w:rFonts w:ascii="Times New Roman" w:hAnsi="Times New Roman" w:cs="Times New Roman"/>
          <w:b w:val="0"/>
          <w:bCs w:val="0"/>
          <w:color w:val="000000"/>
        </w:rPr>
      </w:pPr>
    </w:p>
    <w:p w14:paraId="28A9B447" w14:textId="77777777" w:rsidR="00D6046B" w:rsidRPr="00FB12A5" w:rsidRDefault="00D6046B" w:rsidP="00D6046B">
      <w:pPr>
        <w:shd w:val="clear" w:color="auto" w:fill="FFFFFF"/>
        <w:jc w:val="both"/>
        <w:rPr>
          <w:rStyle w:val="a3"/>
          <w:rFonts w:ascii="Times New Roman" w:hAnsi="Times New Roman" w:cs="Times New Roman"/>
          <w:b w:val="0"/>
          <w:bCs w:val="0"/>
          <w:color w:val="000000"/>
        </w:rPr>
      </w:pPr>
      <w:r w:rsidRPr="00FB12A5">
        <w:rPr>
          <w:rStyle w:val="a3"/>
          <w:rFonts w:ascii="Times New Roman" w:hAnsi="Times New Roman" w:cs="Times New Roman"/>
          <w:color w:val="000000"/>
        </w:rPr>
        <w:t xml:space="preserve">Музей Корё -является одним из крупнейших исторических музеев страны. Он расположен </w:t>
      </w:r>
      <w:r w:rsidRPr="00FB12A5">
        <w:rPr>
          <w:rFonts w:ascii="Times New Roman" w:hAnsi="Times New Roman" w:cs="Times New Roman"/>
          <w:color w:val="000000"/>
          <w:u w:val="single"/>
          <w:lang w:eastAsia="zh-TW"/>
        </w:rPr>
        <w:t>в районе Панжчик города Кэсона и посвящен истории Корё. В музее представлены многие исторические памятники и реликвии, показывающие основание государства Крё и его развитие</w:t>
      </w:r>
      <w:r w:rsidRPr="00FB12A5">
        <w:rPr>
          <w:rStyle w:val="a3"/>
          <w:rFonts w:ascii="Times New Roman" w:hAnsi="Times New Roman" w:cs="Times New Roman"/>
          <w:color w:val="000000"/>
        </w:rPr>
        <w:t>.</w:t>
      </w:r>
    </w:p>
    <w:p w14:paraId="1175D619" w14:textId="77777777" w:rsidR="00D6046B" w:rsidRPr="00FB12A5" w:rsidRDefault="00D6046B" w:rsidP="00D6046B">
      <w:pPr>
        <w:rPr>
          <w:rStyle w:val="a3"/>
          <w:rFonts w:ascii="Times New Roman" w:hAnsi="Times New Roman" w:cs="Times New Roman"/>
          <w:color w:val="000000"/>
        </w:rPr>
      </w:pPr>
      <w:r w:rsidRPr="00FB12A5">
        <w:rPr>
          <w:rStyle w:val="a3"/>
          <w:rFonts w:ascii="Times New Roman" w:hAnsi="Times New Roman" w:cs="Times New Roman"/>
          <w:color w:val="000000"/>
        </w:rPr>
        <w:t>Посещение магазина марок.</w:t>
      </w:r>
    </w:p>
    <w:p w14:paraId="70A32970" w14:textId="77777777" w:rsidR="00D6046B" w:rsidRPr="00FB12A5" w:rsidRDefault="00D6046B" w:rsidP="00D6046B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FB12A5">
        <w:rPr>
          <w:rFonts w:ascii="Times New Roman" w:eastAsia="Times New Roman" w:hAnsi="Times New Roman" w:cs="Times New Roman"/>
          <w:b/>
          <w:bCs/>
          <w:color w:val="000000"/>
        </w:rPr>
        <w:t>День 4.  Вылет из КНДР</w:t>
      </w:r>
    </w:p>
    <w:p w14:paraId="3E799BE8" w14:textId="77777777" w:rsidR="00D6046B" w:rsidRPr="00FB12A5" w:rsidRDefault="00D6046B" w:rsidP="00D6046B">
      <w:pPr>
        <w:rPr>
          <w:rFonts w:ascii="Times New Roman" w:eastAsia="Times New Roman" w:hAnsi="Times New Roman" w:cs="Times New Roman"/>
          <w:b/>
          <w:bCs/>
          <w:color w:val="000000"/>
        </w:rPr>
      </w:pPr>
      <w:bookmarkStart w:id="2" w:name="_Hlk161234890"/>
      <w:r w:rsidRPr="00FB12A5">
        <w:rPr>
          <w:rFonts w:ascii="Times New Roman" w:eastAsia="Times New Roman" w:hAnsi="Times New Roman" w:cs="Times New Roman"/>
          <w:b/>
          <w:bCs/>
          <w:color w:val="000000"/>
        </w:rPr>
        <w:t>Завтрак в гостинице, выселение из гостиницы, 07.00 отправление в аэропорт.</w:t>
      </w:r>
    </w:p>
    <w:p w14:paraId="5A5EF49D" w14:textId="77777777" w:rsidR="00D6046B" w:rsidRPr="00FB12A5" w:rsidRDefault="00D6046B" w:rsidP="00D6046B">
      <w:pPr>
        <w:rPr>
          <w:rFonts w:ascii="Times New Roman" w:hAnsi="Times New Roman" w:cs="Times New Roman"/>
          <w:color w:val="000000"/>
        </w:rPr>
      </w:pPr>
      <w:r w:rsidRPr="00FB12A5">
        <w:rPr>
          <w:rFonts w:ascii="Times New Roman" w:eastAsia="Times New Roman" w:hAnsi="Times New Roman" w:cs="Times New Roman"/>
          <w:color w:val="000000"/>
        </w:rPr>
        <w:t>9.00 Вылет во Владивосток. Прибытие в аэропорт Владивостока в 11.30 по местному времени.</w:t>
      </w:r>
    </w:p>
    <w:bookmarkEnd w:id="2"/>
    <w:p w14:paraId="79E504F8" w14:textId="77777777" w:rsidR="0060121C" w:rsidRDefault="0060121C"/>
    <w:sectPr w:rsidR="0060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청봉">
    <w:altName w:val="Microsoft JhengHei"/>
    <w:charset w:val="88"/>
    <w:family w:val="auto"/>
    <w:pitch w:val="variable"/>
    <w:sig w:usb0="900002AF" w:usb1="19DFECFB" w:usb2="00000012" w:usb3="00000000" w:csb0="001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37"/>
    <w:rsid w:val="00532BE1"/>
    <w:rsid w:val="0060121C"/>
    <w:rsid w:val="00683C19"/>
    <w:rsid w:val="00D6046B"/>
    <w:rsid w:val="00F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0301"/>
  <w15:chartTrackingRefBased/>
  <w15:docId w15:val="{FA9E3452-E507-468F-9C19-1AF1C2A6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46B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60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2024-07-12T08:42:00Z</dcterms:created>
  <dcterms:modified xsi:type="dcterms:W3CDTF">2024-07-12T08:42:00Z</dcterms:modified>
</cp:coreProperties>
</file>